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891" w:rsidRPr="00AF674B" w:rsidRDefault="001C5891" w:rsidP="001C5891">
      <w:pPr>
        <w:tabs>
          <w:tab w:val="left" w:pos="3645"/>
        </w:tabs>
        <w:rPr>
          <w:b/>
          <w:sz w:val="28"/>
          <w:lang w:val="en-US"/>
        </w:rPr>
      </w:pPr>
      <w:bookmarkStart w:id="0" w:name="_GoBack"/>
      <w:bookmarkEnd w:id="0"/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5103"/>
      </w:tblGrid>
      <w:tr w:rsidR="001C5891" w:rsidRPr="00D235CA" w:rsidTr="00D76AE8">
        <w:tc>
          <w:tcPr>
            <w:tcW w:w="6096" w:type="dxa"/>
          </w:tcPr>
          <w:p w:rsidR="001C5891" w:rsidRPr="00D235CA" w:rsidRDefault="001C5891" w:rsidP="00D76AE8">
            <w:pPr>
              <w:jc w:val="center"/>
              <w:rPr>
                <w:b/>
              </w:rPr>
            </w:pPr>
            <w:r w:rsidRPr="00D235CA">
              <w:rPr>
                <w:b/>
              </w:rPr>
              <w:t>КАРТА-СООБЩЕНИЕ О ПОБОЧНОЙ РЕАКЦИИ (ПР) и/или отсутствии эффективности (ОЭ) лекарственного средства (ЛС) при его медицинском применении</w:t>
            </w:r>
          </w:p>
        </w:tc>
        <w:tc>
          <w:tcPr>
            <w:tcW w:w="5103" w:type="dxa"/>
          </w:tcPr>
          <w:p w:rsidR="001C5891" w:rsidRPr="00D235CA" w:rsidRDefault="001C5891" w:rsidP="00D76AE8">
            <w:pPr>
              <w:pStyle w:val="a3"/>
              <w:rPr>
                <w:rFonts w:ascii="Times New Roman" w:hAnsi="Times New Roman" w:cs="Times New Roman"/>
                <w:b w:val="0"/>
                <w:szCs w:val="20"/>
              </w:rPr>
            </w:pPr>
            <w:r w:rsidRPr="00D235CA">
              <w:rPr>
                <w:rFonts w:ascii="Times New Roman" w:hAnsi="Times New Roman" w:cs="Times New Roman"/>
                <w:szCs w:val="20"/>
              </w:rPr>
              <w:t>МЕДИ</w:t>
            </w:r>
            <w:r w:rsidRPr="00D235CA">
              <w:rPr>
                <w:rFonts w:ascii="Times New Roman" w:hAnsi="Times New Roman" w:cs="Times New Roman"/>
                <w:szCs w:val="20"/>
                <w:lang w:val="ru-RU"/>
              </w:rPr>
              <w:t>ЦИНСКАЯ</w:t>
            </w:r>
            <w:r w:rsidRPr="00D235CA">
              <w:rPr>
                <w:rFonts w:ascii="Times New Roman" w:hAnsi="Times New Roman" w:cs="Times New Roman"/>
                <w:szCs w:val="20"/>
              </w:rPr>
              <w:t xml:space="preserve"> ДОКУМЕНТАЦ</w:t>
            </w:r>
            <w:r w:rsidRPr="00D235CA">
              <w:rPr>
                <w:rFonts w:ascii="Times New Roman" w:hAnsi="Times New Roman" w:cs="Times New Roman"/>
                <w:szCs w:val="20"/>
                <w:lang w:val="ru-RU"/>
              </w:rPr>
              <w:t>ИЯ</w:t>
            </w:r>
            <w:r w:rsidRPr="00D235CA">
              <w:rPr>
                <w:rFonts w:ascii="Times New Roman" w:hAnsi="Times New Roman" w:cs="Times New Roman"/>
                <w:b w:val="0"/>
                <w:szCs w:val="20"/>
              </w:rPr>
              <w:t xml:space="preserve"> </w:t>
            </w:r>
          </w:p>
          <w:p w:rsidR="001C5891" w:rsidRPr="00D235CA" w:rsidRDefault="001C5891" w:rsidP="00D76AE8">
            <w:pPr>
              <w:jc w:val="center"/>
            </w:pPr>
            <w:r w:rsidRPr="00D235CA">
              <w:t>Форма № 137/о</w:t>
            </w:r>
          </w:p>
        </w:tc>
      </w:tr>
    </w:tbl>
    <w:p w:rsidR="001C5891" w:rsidRPr="00970BDA" w:rsidRDefault="001C5891" w:rsidP="001C5891">
      <w:pPr>
        <w:rPr>
          <w:lang w:val="uk-UA"/>
        </w:rPr>
      </w:pPr>
    </w:p>
    <w:p w:rsidR="001C5891" w:rsidRDefault="001C5891" w:rsidP="001C5891">
      <w:pPr>
        <w:pStyle w:val="a3"/>
        <w:spacing w:before="60" w:line="216" w:lineRule="auto"/>
        <w:rPr>
          <w:rFonts w:ascii="Times New Roman" w:hAnsi="Times New Roman" w:cs="Times New Roman"/>
          <w:szCs w:val="20"/>
          <w:lang w:val="en-US"/>
        </w:rPr>
      </w:pPr>
      <w:r w:rsidRPr="00D235CA">
        <w:rPr>
          <w:rFonts w:ascii="Times New Roman" w:hAnsi="Times New Roman" w:cs="Times New Roman"/>
          <w:szCs w:val="20"/>
          <w:lang w:val="ru-RU"/>
        </w:rPr>
        <w:t>І. ОБЩАЯ ИНФОРМАЦИЯ</w:t>
      </w:r>
    </w:p>
    <w:p w:rsidR="001C5891" w:rsidRPr="001C5891" w:rsidRDefault="001C5891" w:rsidP="001C5891">
      <w:pPr>
        <w:rPr>
          <w:lang w:val="en-US"/>
        </w:rPr>
      </w:pPr>
    </w:p>
    <w:tbl>
      <w:tblPr>
        <w:tblW w:w="11096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2160"/>
        <w:gridCol w:w="699"/>
        <w:gridCol w:w="709"/>
        <w:gridCol w:w="708"/>
        <w:gridCol w:w="900"/>
        <w:gridCol w:w="1794"/>
        <w:gridCol w:w="3118"/>
      </w:tblGrid>
      <w:tr w:rsidR="001C5891" w:rsidRPr="00D235CA" w:rsidTr="00D76AE8">
        <w:trPr>
          <w:cantSplit/>
          <w:trHeight w:val="345"/>
        </w:trPr>
        <w:tc>
          <w:tcPr>
            <w:tcW w:w="1008" w:type="dxa"/>
            <w:vMerge w:val="restart"/>
            <w:vAlign w:val="center"/>
          </w:tcPr>
          <w:p w:rsidR="001C5891" w:rsidRPr="00D235CA" w:rsidRDefault="001C5891" w:rsidP="00D76AE8">
            <w:pPr>
              <w:pStyle w:val="a3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D235CA">
              <w:rPr>
                <w:rFonts w:ascii="Times New Roman" w:hAnsi="Times New Roman" w:cs="Times New Roman"/>
                <w:szCs w:val="20"/>
                <w:lang w:val="ru-RU"/>
              </w:rPr>
              <w:t>1. Инициалы пациента</w:t>
            </w:r>
          </w:p>
        </w:tc>
        <w:tc>
          <w:tcPr>
            <w:tcW w:w="2160" w:type="dxa"/>
            <w:vMerge w:val="restart"/>
            <w:vAlign w:val="center"/>
          </w:tcPr>
          <w:p w:rsidR="001C5891" w:rsidRPr="00D235CA" w:rsidRDefault="001C5891" w:rsidP="00D76AE8">
            <w:pPr>
              <w:pStyle w:val="a3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D235CA">
              <w:rPr>
                <w:rFonts w:ascii="Times New Roman" w:hAnsi="Times New Roman" w:cs="Times New Roman"/>
                <w:szCs w:val="20"/>
                <w:lang w:val="ru-RU"/>
              </w:rPr>
              <w:t>2. Номер истории болезни/амбулаторной карты</w:t>
            </w:r>
          </w:p>
        </w:tc>
        <w:tc>
          <w:tcPr>
            <w:tcW w:w="2116" w:type="dxa"/>
            <w:gridSpan w:val="3"/>
            <w:vAlign w:val="center"/>
          </w:tcPr>
          <w:p w:rsidR="001C5891" w:rsidRPr="00D235CA" w:rsidRDefault="001C5891" w:rsidP="00D76AE8">
            <w:pPr>
              <w:pStyle w:val="a3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D235CA">
              <w:rPr>
                <w:rFonts w:ascii="Times New Roman" w:hAnsi="Times New Roman" w:cs="Times New Roman"/>
                <w:szCs w:val="20"/>
                <w:lang w:val="ru-RU"/>
              </w:rPr>
              <w:t>3. Дата рождения</w:t>
            </w:r>
          </w:p>
        </w:tc>
        <w:tc>
          <w:tcPr>
            <w:tcW w:w="900" w:type="dxa"/>
            <w:vMerge w:val="restart"/>
            <w:vAlign w:val="center"/>
          </w:tcPr>
          <w:p w:rsidR="001C5891" w:rsidRPr="00D235CA" w:rsidRDefault="001C5891" w:rsidP="00D76AE8">
            <w:pPr>
              <w:pStyle w:val="a3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D235CA">
              <w:rPr>
                <w:rFonts w:ascii="Times New Roman" w:hAnsi="Times New Roman" w:cs="Times New Roman"/>
                <w:szCs w:val="20"/>
                <w:lang w:val="ru-RU"/>
              </w:rPr>
              <w:t>4. Пол</w:t>
            </w:r>
          </w:p>
        </w:tc>
        <w:tc>
          <w:tcPr>
            <w:tcW w:w="4912" w:type="dxa"/>
            <w:gridSpan w:val="2"/>
            <w:vAlign w:val="center"/>
          </w:tcPr>
          <w:p w:rsidR="001C5891" w:rsidRPr="00D235CA" w:rsidRDefault="001C5891" w:rsidP="00D76AE8">
            <w:pPr>
              <w:pStyle w:val="a3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D235CA">
              <w:rPr>
                <w:rFonts w:ascii="Times New Roman" w:hAnsi="Times New Roman" w:cs="Times New Roman"/>
                <w:szCs w:val="20"/>
                <w:lang w:val="ru-RU"/>
              </w:rPr>
              <w:t>5. Следствие ПР/ОЭ</w:t>
            </w:r>
          </w:p>
        </w:tc>
      </w:tr>
      <w:tr w:rsidR="001C5891" w:rsidRPr="00D235CA" w:rsidTr="00D76AE8">
        <w:trPr>
          <w:cantSplit/>
          <w:trHeight w:val="400"/>
        </w:trPr>
        <w:tc>
          <w:tcPr>
            <w:tcW w:w="1008" w:type="dxa"/>
            <w:vMerge/>
            <w:vAlign w:val="center"/>
          </w:tcPr>
          <w:p w:rsidR="001C5891" w:rsidRPr="00D235CA" w:rsidRDefault="001C5891" w:rsidP="00D76AE8">
            <w:pPr>
              <w:pStyle w:val="a3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2160" w:type="dxa"/>
            <w:vMerge/>
            <w:vAlign w:val="center"/>
          </w:tcPr>
          <w:p w:rsidR="001C5891" w:rsidRPr="00D235CA" w:rsidRDefault="001C5891" w:rsidP="00D76AE8">
            <w:pPr>
              <w:pStyle w:val="a3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699" w:type="dxa"/>
            <w:vAlign w:val="center"/>
          </w:tcPr>
          <w:p w:rsidR="001C5891" w:rsidRPr="00D235CA" w:rsidRDefault="001C5891" w:rsidP="00D76AE8">
            <w:pPr>
              <w:pStyle w:val="a3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D235CA">
              <w:rPr>
                <w:rFonts w:ascii="Times New Roman" w:hAnsi="Times New Roman" w:cs="Times New Roman"/>
                <w:szCs w:val="20"/>
                <w:lang w:val="ru-RU"/>
              </w:rPr>
              <w:t>день</w:t>
            </w:r>
          </w:p>
        </w:tc>
        <w:tc>
          <w:tcPr>
            <w:tcW w:w="709" w:type="dxa"/>
            <w:vAlign w:val="center"/>
          </w:tcPr>
          <w:p w:rsidR="001C5891" w:rsidRPr="00D235CA" w:rsidRDefault="001C5891" w:rsidP="00D76AE8">
            <w:pPr>
              <w:pStyle w:val="a3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D235CA">
              <w:rPr>
                <w:rFonts w:ascii="Times New Roman" w:hAnsi="Times New Roman" w:cs="Times New Roman"/>
                <w:szCs w:val="20"/>
                <w:lang w:val="ru-RU"/>
              </w:rPr>
              <w:t>месяц</w:t>
            </w:r>
          </w:p>
        </w:tc>
        <w:tc>
          <w:tcPr>
            <w:tcW w:w="708" w:type="dxa"/>
            <w:vAlign w:val="center"/>
          </w:tcPr>
          <w:p w:rsidR="001C5891" w:rsidRPr="00D235CA" w:rsidRDefault="001C5891" w:rsidP="00D76AE8">
            <w:pPr>
              <w:pStyle w:val="a3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D235CA">
              <w:rPr>
                <w:rFonts w:ascii="Times New Roman" w:hAnsi="Times New Roman" w:cs="Times New Roman"/>
                <w:szCs w:val="20"/>
                <w:lang w:val="ru-RU"/>
              </w:rPr>
              <w:t>год</w:t>
            </w:r>
          </w:p>
        </w:tc>
        <w:tc>
          <w:tcPr>
            <w:tcW w:w="900" w:type="dxa"/>
            <w:vMerge/>
          </w:tcPr>
          <w:p w:rsidR="001C5891" w:rsidRPr="00D235CA" w:rsidRDefault="001C5891" w:rsidP="00D76AE8">
            <w:pPr>
              <w:pStyle w:val="a3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794" w:type="dxa"/>
            <w:vMerge w:val="restart"/>
            <w:tcBorders>
              <w:right w:val="nil"/>
            </w:tcBorders>
          </w:tcPr>
          <w:p w:rsidR="001C5891" w:rsidRPr="00D235CA" w:rsidRDefault="001C5891" w:rsidP="00D76AE8">
            <w:pPr>
              <w:pStyle w:val="a3"/>
              <w:jc w:val="left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D235CA">
              <w:rPr>
                <w:rFonts w:ascii="Times New Roman" w:hAnsi="Times New Roman" w:cs="Times New Roman"/>
                <w:b w:val="0"/>
                <w:bCs w:val="0"/>
                <w:szCs w:val="20"/>
                <w:lang w:val="ru-RU"/>
              </w:rPr>
              <w:sym w:font="Symbol" w:char="F090"/>
            </w:r>
            <w:r w:rsidRPr="00D235CA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 выздоровление</w:t>
            </w:r>
          </w:p>
          <w:p w:rsidR="001C5891" w:rsidRPr="00D235CA" w:rsidRDefault="001C5891" w:rsidP="00D76AE8">
            <w:r w:rsidRPr="00D235CA">
              <w:rPr>
                <w:bCs/>
              </w:rPr>
              <w:sym w:font="Symbol" w:char="F090"/>
            </w:r>
            <w:r w:rsidRPr="00D235CA">
              <w:rPr>
                <w:bCs/>
              </w:rPr>
              <w:t xml:space="preserve"> выздоравливает</w:t>
            </w:r>
            <w:r w:rsidRPr="00D235CA">
              <w:t xml:space="preserve"> </w:t>
            </w:r>
          </w:p>
          <w:p w:rsidR="001C5891" w:rsidRPr="00D235CA" w:rsidRDefault="001C5891" w:rsidP="00D76AE8">
            <w:pPr>
              <w:rPr>
                <w:bCs/>
              </w:rPr>
            </w:pPr>
            <w:r w:rsidRPr="00D235CA">
              <w:rPr>
                <w:bCs/>
              </w:rPr>
              <w:sym w:font="Symbol" w:char="F090"/>
            </w:r>
            <w:r w:rsidRPr="00D235CA">
              <w:rPr>
                <w:bCs/>
              </w:rPr>
              <w:t xml:space="preserve"> без изменений</w:t>
            </w:r>
          </w:p>
          <w:p w:rsidR="001C5891" w:rsidRPr="00D235CA" w:rsidRDefault="001C5891" w:rsidP="00D76AE8">
            <w:pPr>
              <w:rPr>
                <w:bCs/>
              </w:rPr>
            </w:pPr>
            <w:r w:rsidRPr="00D235CA">
              <w:rPr>
                <w:bCs/>
              </w:rPr>
              <w:sym w:font="Symbol" w:char="F090"/>
            </w:r>
            <w:r w:rsidRPr="00D235CA">
              <w:rPr>
                <w:bCs/>
              </w:rPr>
              <w:t xml:space="preserve"> неизвестно</w:t>
            </w:r>
          </w:p>
        </w:tc>
        <w:tc>
          <w:tcPr>
            <w:tcW w:w="3118" w:type="dxa"/>
            <w:vMerge w:val="restart"/>
            <w:tcBorders>
              <w:left w:val="nil"/>
            </w:tcBorders>
          </w:tcPr>
          <w:p w:rsidR="001C5891" w:rsidRPr="00D235CA" w:rsidRDefault="001C5891" w:rsidP="00D76AE8">
            <w:pPr>
              <w:pStyle w:val="a3"/>
              <w:jc w:val="left"/>
              <w:rPr>
                <w:rFonts w:ascii="Times New Roman" w:hAnsi="Times New Roman" w:cs="Times New Roman"/>
                <w:b w:val="0"/>
                <w:bCs w:val="0"/>
                <w:szCs w:val="20"/>
                <w:lang w:val="ru-RU"/>
              </w:rPr>
            </w:pPr>
            <w:r w:rsidRPr="00D235CA">
              <w:rPr>
                <w:rFonts w:ascii="Times New Roman" w:hAnsi="Times New Roman" w:cs="Times New Roman"/>
                <w:b w:val="0"/>
                <w:bCs w:val="0"/>
                <w:szCs w:val="20"/>
                <w:lang w:val="ru-RU"/>
              </w:rPr>
              <w:sym w:font="Symbol" w:char="F090"/>
            </w:r>
            <w:r w:rsidRPr="00D235CA">
              <w:rPr>
                <w:rFonts w:ascii="Times New Roman" w:hAnsi="Times New Roman" w:cs="Times New Roman"/>
                <w:b w:val="0"/>
                <w:bCs w:val="0"/>
                <w:szCs w:val="20"/>
                <w:lang w:val="ru-RU"/>
              </w:rPr>
              <w:t xml:space="preserve"> выздоровление с последствиями</w:t>
            </w:r>
          </w:p>
          <w:p w:rsidR="001C5891" w:rsidRPr="00D235CA" w:rsidRDefault="001C5891" w:rsidP="00D76AE8">
            <w:pPr>
              <w:rPr>
                <w:bCs/>
              </w:rPr>
            </w:pPr>
            <w:r w:rsidRPr="00D235CA">
              <w:rPr>
                <w:bCs/>
              </w:rPr>
              <w:sym w:font="Symbol" w:char="F090"/>
            </w:r>
            <w:r w:rsidRPr="00D235CA">
              <w:rPr>
                <w:bCs/>
              </w:rPr>
              <w:t xml:space="preserve"> смерть не от ПР</w:t>
            </w:r>
          </w:p>
          <w:p w:rsidR="001C5891" w:rsidRPr="00D235CA" w:rsidRDefault="001C5891" w:rsidP="00D76AE8">
            <w:pPr>
              <w:rPr>
                <w:bCs/>
              </w:rPr>
            </w:pPr>
            <w:r w:rsidRPr="00D235CA">
              <w:rPr>
                <w:bCs/>
              </w:rPr>
              <w:sym w:font="Symbol" w:char="F090"/>
            </w:r>
            <w:r w:rsidRPr="00D235CA">
              <w:rPr>
                <w:bCs/>
              </w:rPr>
              <w:t xml:space="preserve"> смерть, возможно от ПР</w:t>
            </w:r>
          </w:p>
          <w:p w:rsidR="001C5891" w:rsidRPr="00D235CA" w:rsidRDefault="001C5891" w:rsidP="00D76AE8">
            <w:pPr>
              <w:rPr>
                <w:bCs/>
              </w:rPr>
            </w:pPr>
            <w:r w:rsidRPr="00D235CA">
              <w:rPr>
                <w:bCs/>
              </w:rPr>
              <w:sym w:font="Symbol" w:char="F090"/>
            </w:r>
            <w:r w:rsidRPr="00D235CA">
              <w:rPr>
                <w:bCs/>
              </w:rPr>
              <w:t xml:space="preserve"> смерть в результате ПР</w:t>
            </w:r>
          </w:p>
        </w:tc>
      </w:tr>
      <w:tr w:rsidR="001C5891" w:rsidRPr="00D235CA" w:rsidTr="00D76AE8">
        <w:trPr>
          <w:cantSplit/>
        </w:trPr>
        <w:tc>
          <w:tcPr>
            <w:tcW w:w="1008" w:type="dxa"/>
          </w:tcPr>
          <w:p w:rsidR="001C5891" w:rsidRPr="00D235CA" w:rsidRDefault="001C5891" w:rsidP="00D76AE8">
            <w:pPr>
              <w:pStyle w:val="a3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2160" w:type="dxa"/>
          </w:tcPr>
          <w:p w:rsidR="001C5891" w:rsidRPr="00D235CA" w:rsidRDefault="001C5891" w:rsidP="00D76AE8">
            <w:pPr>
              <w:pStyle w:val="a3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699" w:type="dxa"/>
          </w:tcPr>
          <w:p w:rsidR="001C5891" w:rsidRPr="00D235CA" w:rsidRDefault="001C5891" w:rsidP="00D76AE8">
            <w:pPr>
              <w:pStyle w:val="a3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1C5891" w:rsidRPr="00D235CA" w:rsidRDefault="001C5891" w:rsidP="00D76AE8">
            <w:pPr>
              <w:pStyle w:val="a3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1C5891" w:rsidRPr="00D235CA" w:rsidRDefault="001C5891" w:rsidP="00D76AE8">
            <w:pPr>
              <w:pStyle w:val="a3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900" w:type="dxa"/>
          </w:tcPr>
          <w:p w:rsidR="001C5891" w:rsidRPr="00D235CA" w:rsidRDefault="001C5891" w:rsidP="00D76AE8">
            <w:pPr>
              <w:pStyle w:val="a3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1794" w:type="dxa"/>
            <w:vMerge/>
            <w:tcBorders>
              <w:right w:val="nil"/>
            </w:tcBorders>
          </w:tcPr>
          <w:p w:rsidR="001C5891" w:rsidRPr="00D235CA" w:rsidRDefault="001C5891" w:rsidP="00D76AE8">
            <w:pPr>
              <w:pStyle w:val="a3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3118" w:type="dxa"/>
            <w:vMerge/>
            <w:tcBorders>
              <w:left w:val="nil"/>
            </w:tcBorders>
          </w:tcPr>
          <w:p w:rsidR="001C5891" w:rsidRPr="00D235CA" w:rsidRDefault="001C5891" w:rsidP="00D76AE8">
            <w:pPr>
              <w:pStyle w:val="a3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</w:tr>
      <w:tr w:rsidR="001C5891" w:rsidRPr="00D235CA" w:rsidTr="00D76AE8">
        <w:trPr>
          <w:cantSplit/>
        </w:trPr>
        <w:tc>
          <w:tcPr>
            <w:tcW w:w="3168" w:type="dxa"/>
            <w:gridSpan w:val="2"/>
            <w:tcBorders>
              <w:bottom w:val="nil"/>
            </w:tcBorders>
          </w:tcPr>
          <w:p w:rsidR="001C5891" w:rsidRPr="00D235CA" w:rsidRDefault="001C5891" w:rsidP="00D76AE8">
            <w:pPr>
              <w:pStyle w:val="a4"/>
              <w:ind w:left="464" w:hanging="114"/>
              <w:rPr>
                <w:b/>
                <w:bCs/>
              </w:rPr>
            </w:pPr>
            <w:r w:rsidRPr="00D235CA">
              <w:rPr>
                <w:b/>
                <w:bCs/>
              </w:rPr>
              <w:t xml:space="preserve">6.  Начало ПР/ОЭ </w:t>
            </w:r>
            <w:r w:rsidRPr="00D235CA">
              <w:rPr>
                <w:bCs/>
              </w:rPr>
              <w:t>(дата, время)</w:t>
            </w:r>
          </w:p>
        </w:tc>
        <w:tc>
          <w:tcPr>
            <w:tcW w:w="3016" w:type="dxa"/>
            <w:gridSpan w:val="4"/>
            <w:tcBorders>
              <w:bottom w:val="nil"/>
            </w:tcBorders>
          </w:tcPr>
          <w:p w:rsidR="001C5891" w:rsidRPr="00D235CA" w:rsidRDefault="001C5891" w:rsidP="00D76AE8">
            <w:pPr>
              <w:jc w:val="center"/>
              <w:rPr>
                <w:b/>
                <w:bCs/>
              </w:rPr>
            </w:pPr>
            <w:r w:rsidRPr="00D235CA">
              <w:rPr>
                <w:b/>
                <w:bCs/>
              </w:rPr>
              <w:t xml:space="preserve">7. Окончание ПР </w:t>
            </w:r>
            <w:r w:rsidRPr="00D235CA">
              <w:rPr>
                <w:bCs/>
              </w:rPr>
              <w:t>(дата, время)</w:t>
            </w:r>
          </w:p>
        </w:tc>
        <w:tc>
          <w:tcPr>
            <w:tcW w:w="4912" w:type="dxa"/>
            <w:gridSpan w:val="2"/>
            <w:vMerge w:val="restart"/>
            <w:vAlign w:val="center"/>
          </w:tcPr>
          <w:p w:rsidR="001C5891" w:rsidRPr="00D235CA" w:rsidRDefault="001C5891" w:rsidP="00D76AE8">
            <w:pPr>
              <w:jc w:val="center"/>
              <w:rPr>
                <w:b/>
                <w:bCs/>
              </w:rPr>
            </w:pPr>
            <w:r w:rsidRPr="00D235CA">
              <w:rPr>
                <w:b/>
                <w:bCs/>
              </w:rPr>
              <w:t>9. Категория ПР/ОЭ</w:t>
            </w:r>
          </w:p>
        </w:tc>
      </w:tr>
      <w:tr w:rsidR="001C5891" w:rsidRPr="00D235CA" w:rsidTr="00D76AE8">
        <w:trPr>
          <w:cantSplit/>
          <w:trHeight w:val="239"/>
        </w:trPr>
        <w:tc>
          <w:tcPr>
            <w:tcW w:w="3168" w:type="dxa"/>
            <w:gridSpan w:val="2"/>
            <w:tcBorders>
              <w:top w:val="nil"/>
            </w:tcBorders>
          </w:tcPr>
          <w:p w:rsidR="001C5891" w:rsidRPr="00D235CA" w:rsidRDefault="001C5891" w:rsidP="00D76AE8">
            <w:pPr>
              <w:jc w:val="center"/>
              <w:rPr>
                <w:b/>
                <w:bCs/>
              </w:rPr>
            </w:pPr>
            <w:r w:rsidRPr="00D235CA">
              <w:rPr>
                <w:b/>
                <w:bCs/>
              </w:rPr>
              <w:t>/____/____/______/, /____/____/</w:t>
            </w:r>
          </w:p>
        </w:tc>
        <w:tc>
          <w:tcPr>
            <w:tcW w:w="3016" w:type="dxa"/>
            <w:gridSpan w:val="4"/>
            <w:tcBorders>
              <w:top w:val="nil"/>
            </w:tcBorders>
          </w:tcPr>
          <w:p w:rsidR="001C5891" w:rsidRPr="00D235CA" w:rsidRDefault="001C5891" w:rsidP="00D76AE8">
            <w:pPr>
              <w:jc w:val="center"/>
              <w:rPr>
                <w:b/>
                <w:bCs/>
              </w:rPr>
            </w:pPr>
            <w:r w:rsidRPr="00D235CA">
              <w:rPr>
                <w:b/>
                <w:bCs/>
              </w:rPr>
              <w:t>/____/____/______/, /____/____/</w:t>
            </w:r>
          </w:p>
        </w:tc>
        <w:tc>
          <w:tcPr>
            <w:tcW w:w="4912" w:type="dxa"/>
            <w:gridSpan w:val="2"/>
            <w:vMerge/>
          </w:tcPr>
          <w:p w:rsidR="001C5891" w:rsidRPr="00D235CA" w:rsidRDefault="001C5891" w:rsidP="00D76AE8"/>
        </w:tc>
      </w:tr>
      <w:tr w:rsidR="001C5891" w:rsidRPr="00D235CA" w:rsidTr="00D76AE8">
        <w:trPr>
          <w:cantSplit/>
          <w:trHeight w:val="1389"/>
        </w:trPr>
        <w:tc>
          <w:tcPr>
            <w:tcW w:w="6184" w:type="dxa"/>
            <w:gridSpan w:val="6"/>
          </w:tcPr>
          <w:p w:rsidR="001C5891" w:rsidRPr="00D235CA" w:rsidRDefault="001C5891" w:rsidP="00D76AE8">
            <w:r w:rsidRPr="00D235CA">
              <w:rPr>
                <w:b/>
                <w:bCs/>
              </w:rPr>
              <w:t>8. Описание ПР/Указание  ОЭ  ЛС</w:t>
            </w:r>
            <w:r w:rsidRPr="00D235CA">
              <w:t xml:space="preserve"> (включая данные лабораторно – инструментальных исследований, касающихся ПР)</w:t>
            </w:r>
          </w:p>
          <w:p w:rsidR="001C5891" w:rsidRPr="00D235CA" w:rsidRDefault="001C5891" w:rsidP="00D76AE8"/>
          <w:p w:rsidR="001C5891" w:rsidRPr="00D235CA" w:rsidRDefault="001C5891" w:rsidP="00D76AE8"/>
          <w:p w:rsidR="001C5891" w:rsidRPr="00D235CA" w:rsidRDefault="001C5891" w:rsidP="00D76AE8"/>
          <w:p w:rsidR="001C5891" w:rsidRPr="00D235CA" w:rsidRDefault="001C5891" w:rsidP="00D76AE8"/>
          <w:p w:rsidR="001C5891" w:rsidRPr="00D235CA" w:rsidRDefault="001C5891" w:rsidP="00D76AE8">
            <w:pPr>
              <w:rPr>
                <w:b/>
                <w:bCs/>
              </w:rPr>
            </w:pPr>
          </w:p>
        </w:tc>
        <w:tc>
          <w:tcPr>
            <w:tcW w:w="4912" w:type="dxa"/>
            <w:gridSpan w:val="2"/>
          </w:tcPr>
          <w:p w:rsidR="001C5891" w:rsidRPr="00D235CA" w:rsidRDefault="001C5891" w:rsidP="00D76AE8">
            <w:r w:rsidRPr="00D235CA">
              <w:sym w:font="Symbol" w:char="F090"/>
            </w:r>
            <w:r w:rsidRPr="00D235CA">
              <w:t xml:space="preserve"> смерть пациента /</w:t>
            </w:r>
            <w:r w:rsidRPr="00D235CA">
              <w:rPr>
                <w:b/>
                <w:bCs/>
              </w:rPr>
              <w:t>___/___/_____/</w:t>
            </w:r>
          </w:p>
          <w:p w:rsidR="001C5891" w:rsidRPr="00D235CA" w:rsidRDefault="001C5891" w:rsidP="00D76AE8">
            <w:r w:rsidRPr="00D235CA">
              <w:sym w:font="Symbol" w:char="F090"/>
            </w:r>
            <w:r w:rsidRPr="00D235CA">
              <w:t xml:space="preserve"> угроза жизни</w:t>
            </w:r>
          </w:p>
          <w:p w:rsidR="001C5891" w:rsidRPr="00D235CA" w:rsidRDefault="001C5891" w:rsidP="00D76AE8">
            <w:r w:rsidRPr="00D235CA">
              <w:sym w:font="Symbol" w:char="F090"/>
            </w:r>
            <w:r w:rsidRPr="00D235CA">
              <w:t xml:space="preserve"> госпитализация амбулаторного пациента</w:t>
            </w:r>
          </w:p>
          <w:p w:rsidR="001C5891" w:rsidRPr="00D235CA" w:rsidRDefault="001C5891" w:rsidP="00D76AE8">
            <w:r w:rsidRPr="00D235CA">
              <w:sym w:font="Symbol" w:char="F090"/>
            </w:r>
            <w:r w:rsidRPr="00D235CA">
              <w:t xml:space="preserve"> удлинение срока госпитализации</w:t>
            </w:r>
          </w:p>
          <w:p w:rsidR="001C5891" w:rsidRPr="00D235CA" w:rsidRDefault="001C5891" w:rsidP="00D76AE8">
            <w:r w:rsidRPr="00D235CA">
              <w:sym w:font="Symbol" w:char="F090"/>
            </w:r>
            <w:r w:rsidRPr="00D235CA">
              <w:t xml:space="preserve"> длилась нетрудоспособность, инвалидность</w:t>
            </w:r>
          </w:p>
          <w:p w:rsidR="001C5891" w:rsidRPr="00D235CA" w:rsidRDefault="001C5891" w:rsidP="00D76AE8">
            <w:r w:rsidRPr="00D235CA">
              <w:sym w:font="Symbol" w:char="F090"/>
            </w:r>
            <w:r w:rsidRPr="00D235CA">
              <w:t xml:space="preserve"> врожденные пороки развития</w:t>
            </w:r>
          </w:p>
          <w:p w:rsidR="001C5891" w:rsidRPr="00D235CA" w:rsidRDefault="001C5891" w:rsidP="00D76AE8">
            <w:r w:rsidRPr="00D235CA">
              <w:sym w:font="Symbol" w:char="F090"/>
            </w:r>
            <w:r w:rsidRPr="00D235CA">
              <w:t xml:space="preserve"> другая важная медицинская оценка</w:t>
            </w:r>
          </w:p>
          <w:p w:rsidR="001C5891" w:rsidRPr="00D235CA" w:rsidRDefault="001C5891" w:rsidP="00D76AE8">
            <w:pPr>
              <w:rPr>
                <w:b/>
                <w:bCs/>
              </w:rPr>
            </w:pPr>
            <w:r w:rsidRPr="00D235CA">
              <w:sym w:font="Symbol" w:char="F090"/>
            </w:r>
            <w:r w:rsidRPr="00D235CA">
              <w:t xml:space="preserve"> ничего из вышеперечисленного</w:t>
            </w:r>
          </w:p>
        </w:tc>
      </w:tr>
    </w:tbl>
    <w:p w:rsidR="001C5891" w:rsidRPr="00D235CA" w:rsidRDefault="001C5891" w:rsidP="001C5891">
      <w:pPr>
        <w:pStyle w:val="2"/>
        <w:keepNext w:val="0"/>
        <w:widowControl w:val="0"/>
        <w:spacing w:before="60" w:line="216" w:lineRule="auto"/>
        <w:ind w:right="-45" w:hanging="181"/>
        <w:rPr>
          <w:rFonts w:ascii="Times New Roman" w:hAnsi="Times New Roman"/>
          <w:sz w:val="20"/>
        </w:rPr>
      </w:pPr>
    </w:p>
    <w:p w:rsidR="001C5891" w:rsidRPr="00970BDA" w:rsidRDefault="001C5891" w:rsidP="001C5891">
      <w:pPr>
        <w:pStyle w:val="2"/>
        <w:spacing w:before="60" w:line="216" w:lineRule="auto"/>
        <w:ind w:right="-47" w:hanging="180"/>
        <w:jc w:val="center"/>
        <w:rPr>
          <w:rFonts w:ascii="Times New Roman" w:hAnsi="Times New Roman"/>
          <w:sz w:val="20"/>
        </w:rPr>
      </w:pPr>
      <w:r w:rsidRPr="006004E6">
        <w:rPr>
          <w:rFonts w:ascii="Times New Roman" w:hAnsi="Times New Roman"/>
          <w:i w:val="0"/>
          <w:sz w:val="20"/>
        </w:rPr>
        <w:t xml:space="preserve">ІІ. ИНФОРМАЦИЯ О ПОДОЗРЕВАЕМОМ ЛС (ПЛС), ПРОИЗВОДИТЕЛЯ ПЛС </w:t>
      </w:r>
      <w:r w:rsidRPr="00970BDA">
        <w:rPr>
          <w:rFonts w:ascii="Times New Roman" w:hAnsi="Times New Roman"/>
          <w:i w:val="0"/>
          <w:sz w:val="20"/>
        </w:rPr>
        <w:t xml:space="preserve">(для вакцин дополнительно см. </w:t>
      </w:r>
      <w:r w:rsidR="00970BDA">
        <w:rPr>
          <w:rFonts w:ascii="Times New Roman" w:hAnsi="Times New Roman"/>
          <w:i w:val="0"/>
          <w:sz w:val="20"/>
          <w:lang w:val="uk-UA"/>
        </w:rPr>
        <w:t xml:space="preserve">страницу №3 </w:t>
      </w:r>
      <w:r w:rsidRPr="00970BDA">
        <w:rPr>
          <w:rFonts w:ascii="Times New Roman" w:hAnsi="Times New Roman"/>
          <w:i w:val="0"/>
          <w:sz w:val="20"/>
        </w:rPr>
        <w:t>карты-сообщения)</w:t>
      </w:r>
    </w:p>
    <w:p w:rsidR="001C5891" w:rsidRPr="00970BDA" w:rsidRDefault="001C5891" w:rsidP="001C5891"/>
    <w:p w:rsidR="001C5891" w:rsidRPr="00D235CA" w:rsidRDefault="001C5891" w:rsidP="001C5891">
      <w:pPr>
        <w:rPr>
          <w:sz w:val="10"/>
        </w:rPr>
      </w:pPr>
    </w:p>
    <w:tbl>
      <w:tblPr>
        <w:tblW w:w="1101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8"/>
        <w:gridCol w:w="1260"/>
        <w:gridCol w:w="1440"/>
        <w:gridCol w:w="1171"/>
        <w:gridCol w:w="1456"/>
        <w:gridCol w:w="1620"/>
      </w:tblGrid>
      <w:tr w:rsidR="001C5891" w:rsidRPr="00D235CA" w:rsidTr="00D76AE8">
        <w:trPr>
          <w:cantSplit/>
        </w:trPr>
        <w:tc>
          <w:tcPr>
            <w:tcW w:w="4068" w:type="dxa"/>
          </w:tcPr>
          <w:p w:rsidR="001C5891" w:rsidRPr="00D235CA" w:rsidRDefault="001C5891" w:rsidP="00D76AE8">
            <w:pPr>
              <w:ind w:left="182" w:hanging="182"/>
              <w:rPr>
                <w:b/>
                <w:bCs/>
              </w:rPr>
            </w:pPr>
            <w:r w:rsidRPr="00D235CA">
              <w:rPr>
                <w:b/>
                <w:bCs/>
              </w:rPr>
              <w:t xml:space="preserve">10. ПЛС </w:t>
            </w:r>
            <w:r w:rsidRPr="00D235CA">
              <w:rPr>
                <w:b/>
                <w:bCs/>
                <w:i/>
                <w:iCs/>
              </w:rPr>
              <w:t>(торговое наименование, лекарственная форма)</w:t>
            </w:r>
          </w:p>
        </w:tc>
        <w:tc>
          <w:tcPr>
            <w:tcW w:w="5327" w:type="dxa"/>
            <w:gridSpan w:val="4"/>
          </w:tcPr>
          <w:p w:rsidR="001C5891" w:rsidRPr="00D235CA" w:rsidRDefault="001C5891" w:rsidP="00D76AE8">
            <w:pPr>
              <w:rPr>
                <w:b/>
                <w:bCs/>
              </w:rPr>
            </w:pPr>
            <w:r w:rsidRPr="00D235CA">
              <w:rPr>
                <w:b/>
                <w:bCs/>
              </w:rPr>
              <w:t>11. Производитель, страна</w:t>
            </w:r>
          </w:p>
        </w:tc>
        <w:tc>
          <w:tcPr>
            <w:tcW w:w="1620" w:type="dxa"/>
          </w:tcPr>
          <w:p w:rsidR="001C5891" w:rsidRPr="00D235CA" w:rsidRDefault="001C5891" w:rsidP="00D76AE8">
            <w:pPr>
              <w:rPr>
                <w:b/>
                <w:bCs/>
              </w:rPr>
            </w:pPr>
            <w:r w:rsidRPr="00D235CA">
              <w:rPr>
                <w:b/>
                <w:bCs/>
              </w:rPr>
              <w:t>12. Номер серии</w:t>
            </w:r>
          </w:p>
        </w:tc>
      </w:tr>
      <w:tr w:rsidR="001C5891" w:rsidRPr="00D235CA" w:rsidTr="00D76AE8">
        <w:trPr>
          <w:cantSplit/>
          <w:trHeight w:val="490"/>
        </w:trPr>
        <w:tc>
          <w:tcPr>
            <w:tcW w:w="4068" w:type="dxa"/>
          </w:tcPr>
          <w:p w:rsidR="001C5891" w:rsidRPr="00D235CA" w:rsidRDefault="001C5891" w:rsidP="00D76AE8">
            <w:pPr>
              <w:jc w:val="center"/>
              <w:rPr>
                <w:b/>
                <w:bCs/>
              </w:rPr>
            </w:pPr>
          </w:p>
        </w:tc>
        <w:tc>
          <w:tcPr>
            <w:tcW w:w="5327" w:type="dxa"/>
            <w:gridSpan w:val="4"/>
          </w:tcPr>
          <w:p w:rsidR="001C5891" w:rsidRPr="00D235CA" w:rsidRDefault="001C5891" w:rsidP="00D76AE8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</w:tcPr>
          <w:p w:rsidR="001C5891" w:rsidRPr="00D235CA" w:rsidRDefault="001C5891" w:rsidP="00D76AE8">
            <w:pPr>
              <w:jc w:val="center"/>
              <w:rPr>
                <w:b/>
                <w:bCs/>
              </w:rPr>
            </w:pPr>
          </w:p>
        </w:tc>
      </w:tr>
      <w:tr w:rsidR="001C5891" w:rsidRPr="00D235CA" w:rsidTr="00D76AE8">
        <w:trPr>
          <w:cantSplit/>
          <w:trHeight w:val="280"/>
        </w:trPr>
        <w:tc>
          <w:tcPr>
            <w:tcW w:w="4068" w:type="dxa"/>
            <w:vMerge w:val="restart"/>
          </w:tcPr>
          <w:p w:rsidR="001C5891" w:rsidRPr="00D235CA" w:rsidRDefault="001C5891" w:rsidP="00D76AE8">
            <w:pPr>
              <w:rPr>
                <w:bCs/>
              </w:rPr>
            </w:pPr>
            <w:r w:rsidRPr="00D235CA">
              <w:rPr>
                <w:b/>
                <w:bCs/>
              </w:rPr>
              <w:t xml:space="preserve">13. Показания для назначения </w:t>
            </w:r>
            <w:r w:rsidRPr="00D235CA">
              <w:rPr>
                <w:bCs/>
              </w:rPr>
              <w:t>(по возможности указать шифр по МКБ-10)</w:t>
            </w:r>
          </w:p>
          <w:p w:rsidR="001C5891" w:rsidRPr="00D235CA" w:rsidRDefault="001C5891" w:rsidP="00D76AE8">
            <w:pPr>
              <w:rPr>
                <w:b/>
                <w:bCs/>
              </w:rPr>
            </w:pPr>
          </w:p>
          <w:p w:rsidR="001C5891" w:rsidRPr="00D235CA" w:rsidRDefault="001C5891" w:rsidP="00D76AE8">
            <w:pPr>
              <w:rPr>
                <w:b/>
                <w:bCs/>
              </w:rPr>
            </w:pPr>
          </w:p>
        </w:tc>
        <w:tc>
          <w:tcPr>
            <w:tcW w:w="1260" w:type="dxa"/>
          </w:tcPr>
          <w:p w:rsidR="001C5891" w:rsidRPr="00D235CA" w:rsidRDefault="001C5891" w:rsidP="00D76AE8">
            <w:pPr>
              <w:jc w:val="center"/>
              <w:rPr>
                <w:b/>
                <w:bCs/>
              </w:rPr>
            </w:pPr>
            <w:r w:rsidRPr="00D235CA">
              <w:rPr>
                <w:b/>
                <w:bCs/>
              </w:rPr>
              <w:t>14. Разовая</w:t>
            </w:r>
          </w:p>
          <w:p w:rsidR="001C5891" w:rsidRPr="00D235CA" w:rsidRDefault="001C5891" w:rsidP="00D76AE8">
            <w:pPr>
              <w:jc w:val="center"/>
              <w:rPr>
                <w:b/>
                <w:bCs/>
              </w:rPr>
            </w:pPr>
            <w:r w:rsidRPr="00D235CA">
              <w:rPr>
                <w:b/>
                <w:bCs/>
              </w:rPr>
              <w:t>доза</w:t>
            </w:r>
          </w:p>
        </w:tc>
        <w:tc>
          <w:tcPr>
            <w:tcW w:w="1440" w:type="dxa"/>
          </w:tcPr>
          <w:p w:rsidR="001C5891" w:rsidRPr="00D235CA" w:rsidRDefault="001C5891" w:rsidP="00D76AE8">
            <w:pPr>
              <w:jc w:val="center"/>
              <w:rPr>
                <w:b/>
                <w:bCs/>
              </w:rPr>
            </w:pPr>
            <w:r w:rsidRPr="00D235CA">
              <w:rPr>
                <w:b/>
                <w:bCs/>
              </w:rPr>
              <w:t>15. Кратность приема</w:t>
            </w:r>
          </w:p>
        </w:tc>
        <w:tc>
          <w:tcPr>
            <w:tcW w:w="1171" w:type="dxa"/>
          </w:tcPr>
          <w:p w:rsidR="001C5891" w:rsidRPr="00D235CA" w:rsidRDefault="001C5891" w:rsidP="00D76AE8">
            <w:pPr>
              <w:jc w:val="center"/>
              <w:rPr>
                <w:b/>
                <w:bCs/>
              </w:rPr>
            </w:pPr>
            <w:r w:rsidRPr="00D235CA">
              <w:rPr>
                <w:b/>
                <w:bCs/>
              </w:rPr>
              <w:t>16. Способ введения</w:t>
            </w:r>
          </w:p>
        </w:tc>
        <w:tc>
          <w:tcPr>
            <w:tcW w:w="1456" w:type="dxa"/>
          </w:tcPr>
          <w:p w:rsidR="001C5891" w:rsidRPr="00D235CA" w:rsidRDefault="001C5891" w:rsidP="00D76AE8">
            <w:pPr>
              <w:jc w:val="center"/>
              <w:rPr>
                <w:b/>
                <w:bCs/>
              </w:rPr>
            </w:pPr>
            <w:r w:rsidRPr="00D235CA">
              <w:rPr>
                <w:b/>
                <w:bCs/>
              </w:rPr>
              <w:t xml:space="preserve">17. Начало </w:t>
            </w:r>
          </w:p>
          <w:p w:rsidR="001C5891" w:rsidRPr="00D235CA" w:rsidRDefault="001C5891" w:rsidP="00D76AE8">
            <w:pPr>
              <w:jc w:val="center"/>
              <w:rPr>
                <w:b/>
                <w:bCs/>
              </w:rPr>
            </w:pPr>
            <w:r w:rsidRPr="00D235CA">
              <w:rPr>
                <w:b/>
                <w:bCs/>
              </w:rPr>
              <w:t>терапии ПЛС</w:t>
            </w:r>
          </w:p>
        </w:tc>
        <w:tc>
          <w:tcPr>
            <w:tcW w:w="1620" w:type="dxa"/>
          </w:tcPr>
          <w:p w:rsidR="001C5891" w:rsidRPr="00D235CA" w:rsidRDefault="001C5891" w:rsidP="00D76AE8">
            <w:pPr>
              <w:jc w:val="center"/>
              <w:rPr>
                <w:b/>
                <w:bCs/>
              </w:rPr>
            </w:pPr>
            <w:r w:rsidRPr="00D235CA">
              <w:rPr>
                <w:b/>
                <w:bCs/>
              </w:rPr>
              <w:t xml:space="preserve">18. Окончание </w:t>
            </w:r>
          </w:p>
          <w:p w:rsidR="001C5891" w:rsidRPr="00D235CA" w:rsidRDefault="001C5891" w:rsidP="00D76AE8">
            <w:pPr>
              <w:jc w:val="center"/>
              <w:rPr>
                <w:b/>
                <w:bCs/>
              </w:rPr>
            </w:pPr>
            <w:r w:rsidRPr="00D235CA">
              <w:rPr>
                <w:b/>
                <w:bCs/>
              </w:rPr>
              <w:t>терапии ПЛС</w:t>
            </w:r>
          </w:p>
        </w:tc>
      </w:tr>
      <w:tr w:rsidR="001C5891" w:rsidRPr="00D235CA" w:rsidTr="00D76AE8">
        <w:trPr>
          <w:cantSplit/>
          <w:trHeight w:val="293"/>
        </w:trPr>
        <w:tc>
          <w:tcPr>
            <w:tcW w:w="4068" w:type="dxa"/>
            <w:vMerge/>
          </w:tcPr>
          <w:p w:rsidR="001C5891" w:rsidRPr="00D235CA" w:rsidRDefault="001C5891" w:rsidP="00D76AE8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</w:tcPr>
          <w:p w:rsidR="001C5891" w:rsidRPr="00D235CA" w:rsidRDefault="001C5891" w:rsidP="00D76AE8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1C5891" w:rsidRPr="00D235CA" w:rsidRDefault="001C5891" w:rsidP="00D76AE8">
            <w:pPr>
              <w:jc w:val="center"/>
              <w:rPr>
                <w:b/>
                <w:bCs/>
              </w:rPr>
            </w:pPr>
          </w:p>
        </w:tc>
        <w:tc>
          <w:tcPr>
            <w:tcW w:w="1171" w:type="dxa"/>
            <w:vAlign w:val="bottom"/>
          </w:tcPr>
          <w:p w:rsidR="001C5891" w:rsidRPr="00D235CA" w:rsidRDefault="001C5891" w:rsidP="00D76AE8">
            <w:pPr>
              <w:jc w:val="center"/>
              <w:rPr>
                <w:b/>
                <w:bCs/>
              </w:rPr>
            </w:pPr>
          </w:p>
        </w:tc>
        <w:tc>
          <w:tcPr>
            <w:tcW w:w="1456" w:type="dxa"/>
            <w:vAlign w:val="center"/>
          </w:tcPr>
          <w:p w:rsidR="001C5891" w:rsidRPr="00D235CA" w:rsidRDefault="001C5891" w:rsidP="00D76AE8">
            <w:pPr>
              <w:rPr>
                <w:b/>
                <w:bCs/>
              </w:rPr>
            </w:pPr>
            <w:r w:rsidRPr="00D235CA">
              <w:rPr>
                <w:b/>
                <w:bCs/>
              </w:rPr>
              <w:t>/___/___/_____/</w:t>
            </w:r>
          </w:p>
        </w:tc>
        <w:tc>
          <w:tcPr>
            <w:tcW w:w="1620" w:type="dxa"/>
            <w:vAlign w:val="center"/>
          </w:tcPr>
          <w:p w:rsidR="001C5891" w:rsidRPr="00D235CA" w:rsidRDefault="001C5891" w:rsidP="00D76AE8">
            <w:pPr>
              <w:rPr>
                <w:b/>
                <w:bCs/>
              </w:rPr>
            </w:pPr>
            <w:r w:rsidRPr="00D235CA">
              <w:rPr>
                <w:b/>
                <w:bCs/>
              </w:rPr>
              <w:t>/___/___/_____/</w:t>
            </w:r>
          </w:p>
        </w:tc>
      </w:tr>
    </w:tbl>
    <w:p w:rsidR="001C5891" w:rsidRDefault="001C5891" w:rsidP="001C5891">
      <w:pPr>
        <w:spacing w:before="60" w:line="216" w:lineRule="auto"/>
        <w:jc w:val="center"/>
        <w:rPr>
          <w:b/>
          <w:bCs/>
          <w:lang w:val="en-US"/>
        </w:rPr>
      </w:pPr>
    </w:p>
    <w:p w:rsidR="001C5891" w:rsidRPr="00D235CA" w:rsidRDefault="001C5891" w:rsidP="001C5891">
      <w:pPr>
        <w:spacing w:before="60" w:line="216" w:lineRule="auto"/>
        <w:jc w:val="center"/>
        <w:rPr>
          <w:b/>
          <w:bCs/>
          <w:lang w:val="en-US"/>
        </w:rPr>
      </w:pPr>
    </w:p>
    <w:p w:rsidR="001C5891" w:rsidRPr="00D235CA" w:rsidRDefault="001C5891" w:rsidP="001C5891">
      <w:pPr>
        <w:spacing w:before="60" w:line="216" w:lineRule="auto"/>
        <w:jc w:val="center"/>
        <w:rPr>
          <w:b/>
          <w:bCs/>
          <w:i/>
          <w:iCs/>
        </w:rPr>
      </w:pPr>
      <w:r w:rsidRPr="00D235CA">
        <w:rPr>
          <w:b/>
          <w:bCs/>
        </w:rPr>
        <w:t xml:space="preserve">ІІІ. ИНФОРМАЦИЯ О СОПУТСТВУЮЩИХ ЛС </w:t>
      </w:r>
      <w:r w:rsidRPr="00970BDA">
        <w:rPr>
          <w:b/>
          <w:bCs/>
          <w:iCs/>
        </w:rPr>
        <w:t>(за исключением лекарственных средств, которые применялись для коррекции последствий ПР)</w:t>
      </w:r>
    </w:p>
    <w:p w:rsidR="001C5891" w:rsidRPr="00970BDA" w:rsidRDefault="001C5891" w:rsidP="001C5891">
      <w:pPr>
        <w:spacing w:before="60" w:line="216" w:lineRule="auto"/>
        <w:jc w:val="center"/>
        <w:rPr>
          <w:b/>
          <w:bCs/>
          <w:sz w:val="10"/>
        </w:rPr>
      </w:pPr>
    </w:p>
    <w:tbl>
      <w:tblPr>
        <w:tblW w:w="1107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8"/>
        <w:gridCol w:w="2340"/>
        <w:gridCol w:w="1080"/>
        <w:gridCol w:w="1260"/>
        <w:gridCol w:w="1080"/>
        <w:gridCol w:w="1080"/>
        <w:gridCol w:w="1080"/>
      </w:tblGrid>
      <w:tr w:rsidR="001C5891" w:rsidRPr="00D235CA" w:rsidTr="00D76AE8">
        <w:trPr>
          <w:cantSplit/>
          <w:trHeight w:val="282"/>
        </w:trPr>
        <w:tc>
          <w:tcPr>
            <w:tcW w:w="3158" w:type="dxa"/>
          </w:tcPr>
          <w:p w:rsidR="001C5891" w:rsidRPr="00D235CA" w:rsidRDefault="001C5891" w:rsidP="00D76AE8">
            <w:r w:rsidRPr="00D235CA">
              <w:rPr>
                <w:b/>
                <w:bCs/>
              </w:rPr>
              <w:t xml:space="preserve">19. Сопутствующие ЛС </w:t>
            </w:r>
            <w:r w:rsidRPr="00D235CA">
              <w:rPr>
                <w:bCs/>
                <w:i/>
                <w:iCs/>
              </w:rPr>
              <w:t>(торговое наименование, лекарственная форма, производитель)</w:t>
            </w:r>
          </w:p>
        </w:tc>
        <w:tc>
          <w:tcPr>
            <w:tcW w:w="2340" w:type="dxa"/>
          </w:tcPr>
          <w:p w:rsidR="001C5891" w:rsidRPr="00D235CA" w:rsidRDefault="001C5891" w:rsidP="00D76AE8">
            <w:pPr>
              <w:tabs>
                <w:tab w:val="left" w:pos="930"/>
              </w:tabs>
              <w:rPr>
                <w:b/>
              </w:rPr>
            </w:pPr>
            <w:r w:rsidRPr="00D235CA">
              <w:rPr>
                <w:b/>
              </w:rPr>
              <w:t xml:space="preserve">20. Показания </w:t>
            </w:r>
            <w:r w:rsidRPr="00D235CA">
              <w:rPr>
                <w:bCs/>
              </w:rPr>
              <w:t>(по возможности по МКБ-10)</w:t>
            </w:r>
          </w:p>
        </w:tc>
        <w:tc>
          <w:tcPr>
            <w:tcW w:w="1080" w:type="dxa"/>
          </w:tcPr>
          <w:p w:rsidR="001C5891" w:rsidRPr="00D235CA" w:rsidRDefault="001C5891" w:rsidP="00D76AE8">
            <w:pPr>
              <w:ind w:right="-108" w:hanging="108"/>
              <w:jc w:val="center"/>
              <w:rPr>
                <w:b/>
                <w:bCs/>
              </w:rPr>
            </w:pPr>
            <w:r w:rsidRPr="00D235CA">
              <w:rPr>
                <w:b/>
                <w:bCs/>
              </w:rPr>
              <w:t>21. Разовая</w:t>
            </w:r>
          </w:p>
          <w:p w:rsidR="001C5891" w:rsidRPr="00D235CA" w:rsidRDefault="001C5891" w:rsidP="00D76AE8">
            <w:pPr>
              <w:pStyle w:val="21"/>
              <w:spacing w:line="240" w:lineRule="auto"/>
              <w:jc w:val="center"/>
              <w:rPr>
                <w:b/>
                <w:bCs/>
              </w:rPr>
            </w:pPr>
            <w:r w:rsidRPr="00D235CA">
              <w:rPr>
                <w:b/>
                <w:bCs/>
              </w:rPr>
              <w:t>доза</w:t>
            </w:r>
          </w:p>
        </w:tc>
        <w:tc>
          <w:tcPr>
            <w:tcW w:w="1260" w:type="dxa"/>
          </w:tcPr>
          <w:p w:rsidR="001C5891" w:rsidRPr="00D235CA" w:rsidRDefault="001C5891" w:rsidP="00D76AE8">
            <w:pPr>
              <w:pStyle w:val="21"/>
              <w:spacing w:line="240" w:lineRule="auto"/>
              <w:ind w:right="-108" w:hanging="108"/>
              <w:jc w:val="center"/>
              <w:rPr>
                <w:b/>
                <w:bCs/>
              </w:rPr>
            </w:pPr>
            <w:r w:rsidRPr="00D235CA">
              <w:rPr>
                <w:b/>
                <w:bCs/>
              </w:rPr>
              <w:t>22. Кратность приема</w:t>
            </w:r>
          </w:p>
        </w:tc>
        <w:tc>
          <w:tcPr>
            <w:tcW w:w="1080" w:type="dxa"/>
          </w:tcPr>
          <w:p w:rsidR="001C5891" w:rsidRPr="00D235CA" w:rsidRDefault="001C5891" w:rsidP="00D76AE8">
            <w:pPr>
              <w:pStyle w:val="21"/>
              <w:spacing w:line="240" w:lineRule="auto"/>
              <w:jc w:val="center"/>
              <w:rPr>
                <w:b/>
                <w:bCs/>
              </w:rPr>
            </w:pPr>
            <w:r w:rsidRPr="00D235CA">
              <w:rPr>
                <w:b/>
                <w:bCs/>
              </w:rPr>
              <w:t>23. Способ введения</w:t>
            </w:r>
          </w:p>
        </w:tc>
        <w:tc>
          <w:tcPr>
            <w:tcW w:w="1080" w:type="dxa"/>
          </w:tcPr>
          <w:p w:rsidR="001C5891" w:rsidRPr="00D235CA" w:rsidRDefault="001C5891" w:rsidP="00D76AE8">
            <w:pPr>
              <w:pStyle w:val="21"/>
              <w:spacing w:line="240" w:lineRule="auto"/>
              <w:ind w:right="-108" w:hanging="108"/>
              <w:jc w:val="center"/>
              <w:rPr>
                <w:b/>
                <w:bCs/>
              </w:rPr>
            </w:pPr>
            <w:r w:rsidRPr="00D235CA">
              <w:rPr>
                <w:b/>
                <w:bCs/>
              </w:rPr>
              <w:t xml:space="preserve">24. Начало терапии </w:t>
            </w:r>
          </w:p>
        </w:tc>
        <w:tc>
          <w:tcPr>
            <w:tcW w:w="1080" w:type="dxa"/>
          </w:tcPr>
          <w:p w:rsidR="001C5891" w:rsidRPr="00D235CA" w:rsidRDefault="001C5891" w:rsidP="00D76AE8">
            <w:pPr>
              <w:pStyle w:val="21"/>
              <w:spacing w:line="240" w:lineRule="auto"/>
              <w:ind w:hanging="67"/>
              <w:jc w:val="center"/>
              <w:rPr>
                <w:b/>
                <w:bCs/>
              </w:rPr>
            </w:pPr>
            <w:r w:rsidRPr="00D235CA">
              <w:rPr>
                <w:b/>
                <w:bCs/>
              </w:rPr>
              <w:t>25. Оконч. терапии</w:t>
            </w:r>
          </w:p>
        </w:tc>
      </w:tr>
      <w:tr w:rsidR="001C5891" w:rsidRPr="00D235CA" w:rsidTr="00D76AE8">
        <w:trPr>
          <w:cantSplit/>
          <w:trHeight w:val="240"/>
        </w:trPr>
        <w:tc>
          <w:tcPr>
            <w:tcW w:w="3158" w:type="dxa"/>
          </w:tcPr>
          <w:p w:rsidR="001C5891" w:rsidRPr="00D235CA" w:rsidRDefault="001C5891" w:rsidP="00D76AE8">
            <w:pPr>
              <w:pStyle w:val="21"/>
              <w:spacing w:line="240" w:lineRule="auto"/>
              <w:rPr>
                <w:b/>
                <w:bCs/>
              </w:rPr>
            </w:pPr>
          </w:p>
        </w:tc>
        <w:tc>
          <w:tcPr>
            <w:tcW w:w="2340" w:type="dxa"/>
          </w:tcPr>
          <w:p w:rsidR="001C5891" w:rsidRPr="00D235CA" w:rsidRDefault="001C5891" w:rsidP="00D76AE8">
            <w:pPr>
              <w:pStyle w:val="21"/>
              <w:spacing w:line="240" w:lineRule="auto"/>
              <w:rPr>
                <w:b/>
                <w:bCs/>
              </w:rPr>
            </w:pPr>
          </w:p>
        </w:tc>
        <w:tc>
          <w:tcPr>
            <w:tcW w:w="1080" w:type="dxa"/>
          </w:tcPr>
          <w:p w:rsidR="001C5891" w:rsidRPr="00D235CA" w:rsidRDefault="001C5891" w:rsidP="00D76AE8">
            <w:pPr>
              <w:pStyle w:val="21"/>
              <w:spacing w:line="240" w:lineRule="auto"/>
              <w:rPr>
                <w:b/>
                <w:bCs/>
              </w:rPr>
            </w:pPr>
          </w:p>
        </w:tc>
        <w:tc>
          <w:tcPr>
            <w:tcW w:w="1260" w:type="dxa"/>
          </w:tcPr>
          <w:p w:rsidR="001C5891" w:rsidRPr="00D235CA" w:rsidRDefault="001C5891" w:rsidP="00D76AE8">
            <w:pPr>
              <w:pStyle w:val="21"/>
              <w:spacing w:line="240" w:lineRule="auto"/>
              <w:rPr>
                <w:b/>
                <w:bCs/>
              </w:rPr>
            </w:pPr>
          </w:p>
        </w:tc>
        <w:tc>
          <w:tcPr>
            <w:tcW w:w="1080" w:type="dxa"/>
          </w:tcPr>
          <w:p w:rsidR="001C5891" w:rsidRPr="00D235CA" w:rsidRDefault="001C5891" w:rsidP="00D76AE8">
            <w:pPr>
              <w:pStyle w:val="21"/>
              <w:spacing w:line="240" w:lineRule="auto"/>
              <w:rPr>
                <w:b/>
                <w:bCs/>
              </w:rPr>
            </w:pPr>
          </w:p>
        </w:tc>
        <w:tc>
          <w:tcPr>
            <w:tcW w:w="1080" w:type="dxa"/>
          </w:tcPr>
          <w:p w:rsidR="001C5891" w:rsidRPr="00D235CA" w:rsidRDefault="001C5891" w:rsidP="00D76AE8">
            <w:pPr>
              <w:pStyle w:val="21"/>
              <w:spacing w:line="240" w:lineRule="auto"/>
              <w:rPr>
                <w:b/>
                <w:bCs/>
              </w:rPr>
            </w:pPr>
          </w:p>
        </w:tc>
        <w:tc>
          <w:tcPr>
            <w:tcW w:w="1080" w:type="dxa"/>
          </w:tcPr>
          <w:p w:rsidR="001C5891" w:rsidRPr="00D235CA" w:rsidRDefault="001C5891" w:rsidP="00D76AE8">
            <w:pPr>
              <w:pStyle w:val="21"/>
              <w:spacing w:line="240" w:lineRule="auto"/>
              <w:rPr>
                <w:b/>
                <w:bCs/>
              </w:rPr>
            </w:pPr>
          </w:p>
        </w:tc>
      </w:tr>
      <w:tr w:rsidR="001C5891" w:rsidRPr="00D235CA" w:rsidTr="00D76AE8">
        <w:trPr>
          <w:cantSplit/>
          <w:trHeight w:val="240"/>
        </w:trPr>
        <w:tc>
          <w:tcPr>
            <w:tcW w:w="3158" w:type="dxa"/>
          </w:tcPr>
          <w:p w:rsidR="001C5891" w:rsidRPr="00D235CA" w:rsidRDefault="001C5891" w:rsidP="00D76AE8">
            <w:pPr>
              <w:pStyle w:val="21"/>
              <w:spacing w:line="240" w:lineRule="auto"/>
              <w:rPr>
                <w:b/>
                <w:bCs/>
              </w:rPr>
            </w:pPr>
          </w:p>
        </w:tc>
        <w:tc>
          <w:tcPr>
            <w:tcW w:w="2340" w:type="dxa"/>
          </w:tcPr>
          <w:p w:rsidR="001C5891" w:rsidRPr="00D235CA" w:rsidRDefault="001C5891" w:rsidP="00D76AE8">
            <w:pPr>
              <w:pStyle w:val="21"/>
              <w:spacing w:line="240" w:lineRule="auto"/>
              <w:rPr>
                <w:b/>
                <w:bCs/>
              </w:rPr>
            </w:pPr>
          </w:p>
        </w:tc>
        <w:tc>
          <w:tcPr>
            <w:tcW w:w="1080" w:type="dxa"/>
          </w:tcPr>
          <w:p w:rsidR="001C5891" w:rsidRPr="00D235CA" w:rsidRDefault="001C5891" w:rsidP="00D76AE8">
            <w:pPr>
              <w:pStyle w:val="21"/>
              <w:spacing w:line="240" w:lineRule="auto"/>
              <w:rPr>
                <w:b/>
                <w:bCs/>
              </w:rPr>
            </w:pPr>
          </w:p>
        </w:tc>
        <w:tc>
          <w:tcPr>
            <w:tcW w:w="1260" w:type="dxa"/>
          </w:tcPr>
          <w:p w:rsidR="001C5891" w:rsidRPr="00D235CA" w:rsidRDefault="001C5891" w:rsidP="00D76AE8">
            <w:pPr>
              <w:pStyle w:val="21"/>
              <w:spacing w:line="240" w:lineRule="auto"/>
              <w:rPr>
                <w:b/>
                <w:bCs/>
              </w:rPr>
            </w:pPr>
          </w:p>
        </w:tc>
        <w:tc>
          <w:tcPr>
            <w:tcW w:w="1080" w:type="dxa"/>
          </w:tcPr>
          <w:p w:rsidR="001C5891" w:rsidRPr="00D235CA" w:rsidRDefault="001C5891" w:rsidP="00D76AE8">
            <w:pPr>
              <w:pStyle w:val="21"/>
              <w:spacing w:line="240" w:lineRule="auto"/>
              <w:rPr>
                <w:b/>
                <w:bCs/>
              </w:rPr>
            </w:pPr>
          </w:p>
        </w:tc>
        <w:tc>
          <w:tcPr>
            <w:tcW w:w="1080" w:type="dxa"/>
          </w:tcPr>
          <w:p w:rsidR="001C5891" w:rsidRPr="00D235CA" w:rsidRDefault="001C5891" w:rsidP="00D76AE8">
            <w:pPr>
              <w:pStyle w:val="21"/>
              <w:spacing w:line="240" w:lineRule="auto"/>
              <w:rPr>
                <w:b/>
                <w:bCs/>
              </w:rPr>
            </w:pPr>
          </w:p>
        </w:tc>
        <w:tc>
          <w:tcPr>
            <w:tcW w:w="1080" w:type="dxa"/>
          </w:tcPr>
          <w:p w:rsidR="001C5891" w:rsidRPr="00D235CA" w:rsidRDefault="001C5891" w:rsidP="00D76AE8">
            <w:pPr>
              <w:pStyle w:val="21"/>
              <w:spacing w:line="240" w:lineRule="auto"/>
              <w:rPr>
                <w:b/>
                <w:bCs/>
              </w:rPr>
            </w:pPr>
          </w:p>
        </w:tc>
      </w:tr>
      <w:tr w:rsidR="001C5891" w:rsidRPr="00D235CA" w:rsidTr="00D76AE8">
        <w:trPr>
          <w:cantSplit/>
          <w:trHeight w:val="240"/>
        </w:trPr>
        <w:tc>
          <w:tcPr>
            <w:tcW w:w="3158" w:type="dxa"/>
          </w:tcPr>
          <w:p w:rsidR="001C5891" w:rsidRPr="00D235CA" w:rsidRDefault="001C5891" w:rsidP="00D76AE8">
            <w:pPr>
              <w:pStyle w:val="21"/>
              <w:spacing w:line="240" w:lineRule="auto"/>
              <w:rPr>
                <w:b/>
                <w:bCs/>
              </w:rPr>
            </w:pPr>
          </w:p>
        </w:tc>
        <w:tc>
          <w:tcPr>
            <w:tcW w:w="2340" w:type="dxa"/>
          </w:tcPr>
          <w:p w:rsidR="001C5891" w:rsidRPr="00D235CA" w:rsidRDefault="001C5891" w:rsidP="00D76AE8">
            <w:pPr>
              <w:pStyle w:val="21"/>
              <w:spacing w:line="240" w:lineRule="auto"/>
              <w:rPr>
                <w:b/>
                <w:bCs/>
              </w:rPr>
            </w:pPr>
          </w:p>
        </w:tc>
        <w:tc>
          <w:tcPr>
            <w:tcW w:w="1080" w:type="dxa"/>
          </w:tcPr>
          <w:p w:rsidR="001C5891" w:rsidRPr="00D235CA" w:rsidRDefault="001C5891" w:rsidP="00D76AE8">
            <w:pPr>
              <w:pStyle w:val="21"/>
              <w:spacing w:line="240" w:lineRule="auto"/>
              <w:rPr>
                <w:b/>
                <w:bCs/>
              </w:rPr>
            </w:pPr>
          </w:p>
        </w:tc>
        <w:tc>
          <w:tcPr>
            <w:tcW w:w="1260" w:type="dxa"/>
          </w:tcPr>
          <w:p w:rsidR="001C5891" w:rsidRPr="00D235CA" w:rsidRDefault="001C5891" w:rsidP="00D76AE8">
            <w:pPr>
              <w:pStyle w:val="21"/>
              <w:spacing w:line="240" w:lineRule="auto"/>
              <w:rPr>
                <w:b/>
                <w:bCs/>
              </w:rPr>
            </w:pPr>
          </w:p>
        </w:tc>
        <w:tc>
          <w:tcPr>
            <w:tcW w:w="1080" w:type="dxa"/>
          </w:tcPr>
          <w:p w:rsidR="001C5891" w:rsidRPr="00D235CA" w:rsidRDefault="001C5891" w:rsidP="00D76AE8">
            <w:pPr>
              <w:pStyle w:val="21"/>
              <w:spacing w:line="240" w:lineRule="auto"/>
              <w:rPr>
                <w:b/>
                <w:bCs/>
              </w:rPr>
            </w:pPr>
          </w:p>
        </w:tc>
        <w:tc>
          <w:tcPr>
            <w:tcW w:w="1080" w:type="dxa"/>
          </w:tcPr>
          <w:p w:rsidR="001C5891" w:rsidRPr="00D235CA" w:rsidRDefault="001C5891" w:rsidP="00D76AE8">
            <w:pPr>
              <w:pStyle w:val="21"/>
              <w:spacing w:line="240" w:lineRule="auto"/>
              <w:rPr>
                <w:b/>
                <w:bCs/>
              </w:rPr>
            </w:pPr>
          </w:p>
        </w:tc>
        <w:tc>
          <w:tcPr>
            <w:tcW w:w="1080" w:type="dxa"/>
          </w:tcPr>
          <w:p w:rsidR="001C5891" w:rsidRPr="00D235CA" w:rsidRDefault="001C5891" w:rsidP="00D76AE8">
            <w:pPr>
              <w:pStyle w:val="21"/>
              <w:spacing w:line="240" w:lineRule="auto"/>
              <w:rPr>
                <w:b/>
                <w:bCs/>
              </w:rPr>
            </w:pPr>
          </w:p>
        </w:tc>
      </w:tr>
      <w:tr w:rsidR="001C5891" w:rsidRPr="00D235CA" w:rsidTr="00D76AE8">
        <w:trPr>
          <w:cantSplit/>
          <w:trHeight w:val="240"/>
        </w:trPr>
        <w:tc>
          <w:tcPr>
            <w:tcW w:w="11078" w:type="dxa"/>
            <w:gridSpan w:val="7"/>
          </w:tcPr>
          <w:p w:rsidR="001C5891" w:rsidRPr="00D235CA" w:rsidRDefault="001C5891" w:rsidP="00D76AE8">
            <w:pPr>
              <w:pStyle w:val="21"/>
              <w:spacing w:line="240" w:lineRule="auto"/>
              <w:rPr>
                <w:bCs/>
              </w:rPr>
            </w:pPr>
            <w:r w:rsidRPr="00D235CA">
              <w:rPr>
                <w:b/>
                <w:bCs/>
              </w:rPr>
              <w:t>26. Другая важная информация (диагноз, аллергия, беременность с указанием продолжительности и т.д.)</w:t>
            </w:r>
            <w:r w:rsidRPr="00D235CA">
              <w:rPr>
                <w:bCs/>
              </w:rPr>
              <w:t xml:space="preserve"> </w:t>
            </w:r>
          </w:p>
          <w:p w:rsidR="001C5891" w:rsidRPr="00D235CA" w:rsidRDefault="001C5891" w:rsidP="00D76AE8">
            <w:pPr>
              <w:pStyle w:val="21"/>
              <w:spacing w:line="240" w:lineRule="auto"/>
              <w:rPr>
                <w:bCs/>
              </w:rPr>
            </w:pPr>
          </w:p>
        </w:tc>
      </w:tr>
    </w:tbl>
    <w:p w:rsidR="001C5891" w:rsidRPr="00D235CA" w:rsidRDefault="001C5891" w:rsidP="001C5891">
      <w:pPr>
        <w:spacing w:before="60" w:line="216" w:lineRule="auto"/>
        <w:jc w:val="center"/>
        <w:rPr>
          <w:b/>
          <w:bCs/>
        </w:rPr>
      </w:pPr>
    </w:p>
    <w:p w:rsidR="001C5891" w:rsidRPr="00D235CA" w:rsidRDefault="001C5891" w:rsidP="001C5891">
      <w:pPr>
        <w:spacing w:after="200" w:line="276" w:lineRule="auto"/>
        <w:rPr>
          <w:b/>
          <w:bCs/>
        </w:rPr>
      </w:pPr>
      <w:r w:rsidRPr="00D235CA">
        <w:rPr>
          <w:b/>
          <w:bCs/>
        </w:rPr>
        <w:br w:type="page"/>
      </w:r>
    </w:p>
    <w:p w:rsidR="001C5891" w:rsidRPr="00D235CA" w:rsidRDefault="001C5891" w:rsidP="001C5891">
      <w:pPr>
        <w:spacing w:before="60" w:line="216" w:lineRule="auto"/>
        <w:jc w:val="center"/>
        <w:rPr>
          <w:b/>
          <w:bCs/>
          <w:lang w:val="en-US"/>
        </w:rPr>
      </w:pPr>
      <w:r w:rsidRPr="00D235CA">
        <w:rPr>
          <w:b/>
          <w:bCs/>
        </w:rPr>
        <w:lastRenderedPageBreak/>
        <w:t>ІV. СРЕДСТВА КОРЕКЦИИ ПР</w:t>
      </w:r>
    </w:p>
    <w:p w:rsidR="001C5891" w:rsidRPr="00D235CA" w:rsidRDefault="001C5891" w:rsidP="001C5891">
      <w:pPr>
        <w:spacing w:before="60" w:line="216" w:lineRule="auto"/>
        <w:jc w:val="center"/>
        <w:rPr>
          <w:b/>
          <w:bCs/>
          <w:sz w:val="10"/>
          <w:lang w:val="en-US"/>
        </w:rPr>
      </w:pP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99"/>
      </w:tblGrid>
      <w:tr w:rsidR="001C5891" w:rsidRPr="00D235CA" w:rsidTr="00D76AE8">
        <w:trPr>
          <w:cantSplit/>
        </w:trPr>
        <w:tc>
          <w:tcPr>
            <w:tcW w:w="11199" w:type="dxa"/>
            <w:tcBorders>
              <w:bottom w:val="nil"/>
            </w:tcBorders>
            <w:vAlign w:val="center"/>
          </w:tcPr>
          <w:p w:rsidR="001C5891" w:rsidRPr="00D235CA" w:rsidRDefault="001C5891" w:rsidP="00D76AE8">
            <w:pPr>
              <w:rPr>
                <w:b/>
                <w:bCs/>
              </w:rPr>
            </w:pPr>
            <w:r w:rsidRPr="00D235CA">
              <w:rPr>
                <w:b/>
                <w:bCs/>
              </w:rPr>
              <w:sym w:font="Symbol" w:char="F090"/>
            </w:r>
            <w:r w:rsidRPr="00D235CA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 </w:t>
            </w:r>
            <w:r w:rsidRPr="00D235CA">
              <w:rPr>
                <w:b/>
                <w:bCs/>
              </w:rPr>
              <w:t>Отмена ПЛС</w:t>
            </w:r>
          </w:p>
        </w:tc>
      </w:tr>
      <w:tr w:rsidR="001C5891" w:rsidRPr="00D235CA" w:rsidTr="00D76AE8">
        <w:trPr>
          <w:cantSplit/>
        </w:trPr>
        <w:tc>
          <w:tcPr>
            <w:tcW w:w="11199" w:type="dxa"/>
            <w:tcBorders>
              <w:top w:val="nil"/>
            </w:tcBorders>
          </w:tcPr>
          <w:p w:rsidR="001C5891" w:rsidRPr="00D235CA" w:rsidRDefault="001C5891" w:rsidP="00D76AE8">
            <w:pPr>
              <w:rPr>
                <w:b/>
                <w:bCs/>
              </w:rPr>
            </w:pPr>
            <w:r w:rsidRPr="00D235CA">
              <w:t xml:space="preserve">Сопровождалась отмена ПЛС исчезновением ПР?                                                                                                            </w:t>
            </w:r>
            <w:r w:rsidRPr="00D235CA">
              <w:rPr>
                <w:b/>
                <w:bCs/>
              </w:rPr>
              <w:sym w:font="Symbol" w:char="F090"/>
            </w:r>
            <w:r w:rsidRPr="00D235CA">
              <w:rPr>
                <w:b/>
                <w:bCs/>
              </w:rPr>
              <w:t xml:space="preserve"> </w:t>
            </w:r>
            <w:r w:rsidRPr="00D235CA">
              <w:t xml:space="preserve">да    </w:t>
            </w:r>
            <w:r w:rsidRPr="00D235CA">
              <w:rPr>
                <w:b/>
                <w:bCs/>
              </w:rPr>
              <w:sym w:font="Symbol" w:char="F090"/>
            </w:r>
            <w:r w:rsidRPr="00D235CA">
              <w:t xml:space="preserve"> нет  </w:t>
            </w:r>
            <w:r w:rsidRPr="00D235CA">
              <w:rPr>
                <w:b/>
                <w:bCs/>
              </w:rPr>
              <w:t xml:space="preserve"> </w:t>
            </w:r>
          </w:p>
        </w:tc>
      </w:tr>
      <w:tr w:rsidR="001C5891" w:rsidRPr="00D235CA" w:rsidTr="00D76AE8">
        <w:trPr>
          <w:cantSplit/>
        </w:trPr>
        <w:tc>
          <w:tcPr>
            <w:tcW w:w="11199" w:type="dxa"/>
          </w:tcPr>
          <w:p w:rsidR="001C5891" w:rsidRPr="00D235CA" w:rsidRDefault="001C5891" w:rsidP="00D76AE8">
            <w:r w:rsidRPr="00D235CA">
              <w:rPr>
                <w:b/>
                <w:bCs/>
              </w:rPr>
              <w:sym w:font="Symbol" w:char="F090"/>
            </w:r>
            <w:r w:rsidRPr="00D235CA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 </w:t>
            </w:r>
            <w:r w:rsidRPr="00D235CA">
              <w:rPr>
                <w:b/>
                <w:bCs/>
              </w:rPr>
              <w:t>Повторное назначение ПЛС</w:t>
            </w:r>
          </w:p>
          <w:p w:rsidR="001C5891" w:rsidRPr="00D235CA" w:rsidRDefault="001C5891" w:rsidP="00D76AE8">
            <w:r w:rsidRPr="00D235CA">
              <w:t xml:space="preserve">Отмечено ли возобновление ПР после повторного назначения ПЛС?                                                                            </w:t>
            </w:r>
            <w:r w:rsidRPr="00D235CA">
              <w:rPr>
                <w:b/>
                <w:bCs/>
              </w:rPr>
              <w:sym w:font="Symbol" w:char="F090"/>
            </w:r>
            <w:r w:rsidRPr="00D235CA">
              <w:t xml:space="preserve"> да    </w:t>
            </w:r>
            <w:r w:rsidRPr="00D235CA">
              <w:rPr>
                <w:b/>
                <w:bCs/>
              </w:rPr>
              <w:t xml:space="preserve"> </w:t>
            </w:r>
            <w:r w:rsidRPr="00D235CA">
              <w:rPr>
                <w:b/>
                <w:bCs/>
              </w:rPr>
              <w:sym w:font="Symbol" w:char="F090"/>
            </w:r>
            <w:r w:rsidRPr="00D235CA">
              <w:t xml:space="preserve"> нет   </w:t>
            </w:r>
          </w:p>
        </w:tc>
      </w:tr>
      <w:tr w:rsidR="001C5891" w:rsidRPr="00D235CA" w:rsidTr="00D76AE8">
        <w:trPr>
          <w:cantSplit/>
        </w:trPr>
        <w:tc>
          <w:tcPr>
            <w:tcW w:w="11199" w:type="dxa"/>
          </w:tcPr>
          <w:p w:rsidR="001C5891" w:rsidRPr="00D235CA" w:rsidRDefault="001C5891" w:rsidP="00D76AE8">
            <w:r w:rsidRPr="00D235CA">
              <w:rPr>
                <w:b/>
                <w:bCs/>
              </w:rPr>
              <w:sym w:font="Symbol" w:char="F090"/>
            </w:r>
            <w:r w:rsidRPr="00D235CA">
              <w:rPr>
                <w:b/>
                <w:bCs/>
              </w:rPr>
              <w:t xml:space="preserve"> </w:t>
            </w:r>
            <w:r w:rsidRPr="001C5891">
              <w:rPr>
                <w:b/>
                <w:bCs/>
              </w:rPr>
              <w:t xml:space="preserve"> </w:t>
            </w:r>
            <w:r w:rsidRPr="00D235CA">
              <w:rPr>
                <w:b/>
                <w:bCs/>
              </w:rPr>
              <w:t xml:space="preserve">Изменение дозового режима ПЛС </w:t>
            </w:r>
            <w:r w:rsidRPr="00D235CA">
              <w:rPr>
                <w:bCs/>
              </w:rPr>
              <w:t>(снижение/повышение, указать на сколько</w:t>
            </w:r>
            <w:r w:rsidRPr="00D235CA">
              <w:rPr>
                <w:bCs/>
                <w:i/>
                <w:iCs/>
              </w:rPr>
              <w:t>):</w:t>
            </w:r>
          </w:p>
          <w:p w:rsidR="001C5891" w:rsidRPr="00D235CA" w:rsidRDefault="001C5891" w:rsidP="00D76AE8">
            <w:pPr>
              <w:rPr>
                <w:b/>
                <w:bCs/>
              </w:rPr>
            </w:pPr>
            <w:r w:rsidRPr="00D235CA">
              <w:t xml:space="preserve">Отмечено ли возобновление ПР после изменения дозового режима ПЛС?                                                                   </w:t>
            </w:r>
            <w:r w:rsidRPr="00D235CA">
              <w:rPr>
                <w:b/>
                <w:bCs/>
              </w:rPr>
              <w:sym w:font="Symbol" w:char="F090"/>
            </w:r>
            <w:r w:rsidRPr="00D235CA">
              <w:t xml:space="preserve"> да    </w:t>
            </w:r>
            <w:r w:rsidRPr="00D235CA">
              <w:rPr>
                <w:b/>
                <w:bCs/>
              </w:rPr>
              <w:t xml:space="preserve"> </w:t>
            </w:r>
            <w:r w:rsidRPr="00D235CA">
              <w:rPr>
                <w:b/>
                <w:bCs/>
              </w:rPr>
              <w:sym w:font="Symbol" w:char="F090"/>
            </w:r>
            <w:r w:rsidRPr="00D235CA">
              <w:t xml:space="preserve"> нет  </w:t>
            </w:r>
          </w:p>
        </w:tc>
      </w:tr>
      <w:tr w:rsidR="001C5891" w:rsidRPr="00D235CA" w:rsidTr="00D76AE8">
        <w:trPr>
          <w:cantSplit/>
          <w:trHeight w:val="70"/>
        </w:trPr>
        <w:tc>
          <w:tcPr>
            <w:tcW w:w="11199" w:type="dxa"/>
          </w:tcPr>
          <w:p w:rsidR="001C5891" w:rsidRPr="00D235CA" w:rsidRDefault="001C5891" w:rsidP="00D76AE8">
            <w:pPr>
              <w:rPr>
                <w:b/>
                <w:bCs/>
              </w:rPr>
            </w:pPr>
            <w:r w:rsidRPr="00D235CA">
              <w:rPr>
                <w:b/>
                <w:bCs/>
              </w:rPr>
              <w:sym w:font="Symbol" w:char="F090"/>
            </w:r>
            <w:r w:rsidRPr="00D235CA">
              <w:rPr>
                <w:b/>
                <w:bCs/>
              </w:rPr>
              <w:t xml:space="preserve"> </w:t>
            </w:r>
            <w:r w:rsidRPr="001C5891">
              <w:rPr>
                <w:b/>
                <w:bCs/>
              </w:rPr>
              <w:t xml:space="preserve"> </w:t>
            </w:r>
            <w:r w:rsidRPr="00D235CA">
              <w:rPr>
                <w:b/>
                <w:bCs/>
              </w:rPr>
              <w:t>Коррекцию ПР/ОЭ не проводили</w:t>
            </w:r>
          </w:p>
        </w:tc>
      </w:tr>
      <w:tr w:rsidR="001C5891" w:rsidRPr="00D235CA" w:rsidTr="00D76AE8">
        <w:trPr>
          <w:cantSplit/>
          <w:trHeight w:val="183"/>
        </w:trPr>
        <w:tc>
          <w:tcPr>
            <w:tcW w:w="11199" w:type="dxa"/>
          </w:tcPr>
          <w:p w:rsidR="001C5891" w:rsidRPr="00D235CA" w:rsidRDefault="001C5891" w:rsidP="00D76AE8">
            <w:r w:rsidRPr="00D235CA">
              <w:rPr>
                <w:b/>
                <w:bCs/>
              </w:rPr>
              <w:sym w:font="Symbol" w:char="F090"/>
            </w:r>
            <w:r w:rsidRPr="00D235CA">
              <w:t xml:space="preserve"> </w:t>
            </w:r>
            <w:r w:rsidRPr="001C5891">
              <w:t xml:space="preserve"> </w:t>
            </w:r>
            <w:r w:rsidRPr="00D235CA">
              <w:rPr>
                <w:b/>
                <w:bCs/>
              </w:rPr>
              <w:t xml:space="preserve">Медикаментозная терапия ПР/ОЭ </w:t>
            </w:r>
            <w:r w:rsidRPr="00D235CA">
              <w:rPr>
                <w:bCs/>
              </w:rPr>
              <w:t>(указать</w:t>
            </w:r>
            <w:r w:rsidRPr="00D235CA">
              <w:rPr>
                <w:bCs/>
                <w:i/>
                <w:iCs/>
              </w:rPr>
              <w:t xml:space="preserve"> ЛС, дозовый режим, длительность назначения):</w:t>
            </w:r>
            <w:r w:rsidRPr="00D235CA">
              <w:t xml:space="preserve">    </w:t>
            </w:r>
          </w:p>
          <w:p w:rsidR="001C5891" w:rsidRPr="00D235CA" w:rsidRDefault="001C5891" w:rsidP="00D76AE8">
            <w:pPr>
              <w:rPr>
                <w:b/>
                <w:bCs/>
              </w:rPr>
            </w:pPr>
          </w:p>
          <w:p w:rsidR="001C5891" w:rsidRPr="00D235CA" w:rsidRDefault="001C5891" w:rsidP="00D76AE8">
            <w:pPr>
              <w:rPr>
                <w:b/>
                <w:bCs/>
              </w:rPr>
            </w:pPr>
          </w:p>
        </w:tc>
      </w:tr>
    </w:tbl>
    <w:p w:rsidR="001C5891" w:rsidRPr="00D235CA" w:rsidRDefault="001C5891" w:rsidP="001C5891">
      <w:pPr>
        <w:spacing w:before="60"/>
        <w:jc w:val="center"/>
        <w:rPr>
          <w:b/>
          <w:bCs/>
          <w:caps/>
        </w:rPr>
      </w:pPr>
    </w:p>
    <w:p w:rsidR="001C5891" w:rsidRPr="00D235CA" w:rsidRDefault="001C5891" w:rsidP="001C5891">
      <w:pPr>
        <w:spacing w:before="60"/>
        <w:jc w:val="center"/>
        <w:rPr>
          <w:b/>
          <w:bCs/>
          <w:caps/>
        </w:rPr>
      </w:pPr>
      <w:r w:rsidRPr="00D235CA">
        <w:rPr>
          <w:b/>
          <w:bCs/>
          <w:caps/>
        </w:rPr>
        <w:t xml:space="preserve">V. ПРИЧИННО-СЛЕДСТВЕННАЯ СВЯЗЬ МЕЖДУ клИНИЧЕСКИМИ проявЛЕНИЯми ПР И ПЛС </w:t>
      </w:r>
    </w:p>
    <w:p w:rsidR="001C5891" w:rsidRPr="00D235CA" w:rsidRDefault="001C5891" w:rsidP="001C5891">
      <w:pPr>
        <w:spacing w:before="60"/>
        <w:jc w:val="center"/>
        <w:rPr>
          <w:b/>
          <w:bCs/>
          <w:i/>
          <w:iCs/>
          <w:sz w:val="8"/>
        </w:rPr>
      </w:pP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702"/>
        <w:gridCol w:w="1559"/>
        <w:gridCol w:w="1620"/>
        <w:gridCol w:w="1699"/>
        <w:gridCol w:w="1501"/>
        <w:gridCol w:w="3118"/>
      </w:tblGrid>
      <w:tr w:rsidR="001C5891" w:rsidRPr="00D235CA" w:rsidTr="00D76AE8">
        <w:trPr>
          <w:cantSplit/>
          <w:trHeight w:val="238"/>
        </w:trPr>
        <w:tc>
          <w:tcPr>
            <w:tcW w:w="1702" w:type="dxa"/>
          </w:tcPr>
          <w:p w:rsidR="001C5891" w:rsidRPr="00D235CA" w:rsidRDefault="001C5891" w:rsidP="00D76AE8">
            <w:pPr>
              <w:ind w:right="-108"/>
              <w:jc w:val="center"/>
              <w:rPr>
                <w:b/>
                <w:bCs/>
              </w:rPr>
            </w:pPr>
            <w:r w:rsidRPr="00D235CA">
              <w:rPr>
                <w:b/>
                <w:bCs/>
              </w:rPr>
              <w:sym w:font="Symbol" w:char="F090"/>
            </w:r>
            <w:r w:rsidRPr="00D235CA">
              <w:rPr>
                <w:b/>
                <w:bCs/>
              </w:rPr>
              <w:t xml:space="preserve"> определенная</w:t>
            </w:r>
          </w:p>
        </w:tc>
        <w:tc>
          <w:tcPr>
            <w:tcW w:w="1559" w:type="dxa"/>
          </w:tcPr>
          <w:p w:rsidR="001C5891" w:rsidRPr="00D235CA" w:rsidRDefault="001C5891" w:rsidP="00D76AE8">
            <w:pPr>
              <w:ind w:right="-108"/>
              <w:rPr>
                <w:b/>
                <w:bCs/>
              </w:rPr>
            </w:pPr>
            <w:r w:rsidRPr="00D235CA">
              <w:rPr>
                <w:b/>
                <w:bCs/>
              </w:rPr>
              <w:t xml:space="preserve">    </w:t>
            </w:r>
            <w:r w:rsidRPr="00D235CA">
              <w:rPr>
                <w:b/>
                <w:bCs/>
              </w:rPr>
              <w:sym w:font="Symbol" w:char="F090"/>
            </w:r>
            <w:r w:rsidRPr="00D235CA">
              <w:rPr>
                <w:b/>
                <w:bCs/>
              </w:rPr>
              <w:t xml:space="preserve"> вероятная</w:t>
            </w:r>
          </w:p>
        </w:tc>
        <w:tc>
          <w:tcPr>
            <w:tcW w:w="1620" w:type="dxa"/>
          </w:tcPr>
          <w:p w:rsidR="001C5891" w:rsidRPr="00D235CA" w:rsidRDefault="001C5891" w:rsidP="00D76AE8">
            <w:pPr>
              <w:ind w:right="-108"/>
              <w:rPr>
                <w:b/>
                <w:bCs/>
              </w:rPr>
            </w:pPr>
            <w:r w:rsidRPr="00D235CA">
              <w:rPr>
                <w:b/>
                <w:bCs/>
              </w:rPr>
              <w:t xml:space="preserve">    </w:t>
            </w:r>
            <w:r w:rsidRPr="00D235CA">
              <w:rPr>
                <w:b/>
                <w:bCs/>
              </w:rPr>
              <w:sym w:font="Symbol" w:char="F090"/>
            </w:r>
            <w:r w:rsidRPr="00D235CA">
              <w:rPr>
                <w:b/>
                <w:bCs/>
              </w:rPr>
              <w:t xml:space="preserve"> возможная</w:t>
            </w:r>
          </w:p>
        </w:tc>
        <w:tc>
          <w:tcPr>
            <w:tcW w:w="1699" w:type="dxa"/>
          </w:tcPr>
          <w:p w:rsidR="001C5891" w:rsidRPr="00D235CA" w:rsidRDefault="001C5891" w:rsidP="00D76AE8">
            <w:pPr>
              <w:ind w:right="-108"/>
              <w:rPr>
                <w:b/>
                <w:bCs/>
              </w:rPr>
            </w:pPr>
            <w:r w:rsidRPr="00D235CA">
              <w:rPr>
                <w:b/>
                <w:bCs/>
              </w:rPr>
              <w:t xml:space="preserve"> </w:t>
            </w:r>
            <w:r w:rsidRPr="00D235CA">
              <w:rPr>
                <w:b/>
                <w:bCs/>
              </w:rPr>
              <w:sym w:font="Symbol" w:char="F090"/>
            </w:r>
            <w:r w:rsidRPr="00D235CA">
              <w:rPr>
                <w:b/>
                <w:bCs/>
              </w:rPr>
              <w:t xml:space="preserve"> сомнительная</w:t>
            </w:r>
          </w:p>
        </w:tc>
        <w:tc>
          <w:tcPr>
            <w:tcW w:w="1501" w:type="dxa"/>
            <w:vAlign w:val="center"/>
          </w:tcPr>
          <w:p w:rsidR="001C5891" w:rsidRPr="00D235CA" w:rsidRDefault="001C5891" w:rsidP="00D76AE8">
            <w:pPr>
              <w:ind w:right="-108"/>
              <w:rPr>
                <w:b/>
                <w:bCs/>
              </w:rPr>
            </w:pPr>
            <w:r w:rsidRPr="00D235CA">
              <w:rPr>
                <w:b/>
                <w:bCs/>
              </w:rPr>
              <w:t xml:space="preserve">   </w:t>
            </w:r>
            <w:r w:rsidRPr="00D235CA">
              <w:rPr>
                <w:b/>
                <w:bCs/>
              </w:rPr>
              <w:sym w:font="Symbol" w:char="F090"/>
            </w:r>
            <w:r w:rsidRPr="00D235CA">
              <w:rPr>
                <w:b/>
                <w:bCs/>
              </w:rPr>
              <w:t xml:space="preserve"> </w:t>
            </w:r>
            <w:r w:rsidRPr="00D235CA">
              <w:rPr>
                <w:b/>
              </w:rPr>
              <w:t>условная</w:t>
            </w:r>
            <w:r w:rsidRPr="00D235CA">
              <w:rPr>
                <w:b/>
                <w:bCs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1C5891" w:rsidRPr="00D235CA" w:rsidRDefault="001C5891" w:rsidP="00D76AE8">
            <w:pPr>
              <w:ind w:right="-108"/>
              <w:rPr>
                <w:b/>
                <w:bCs/>
              </w:rPr>
            </w:pPr>
            <w:r w:rsidRPr="00D235CA">
              <w:rPr>
                <w:b/>
              </w:rPr>
              <w:sym w:font="Symbol" w:char="F090"/>
            </w:r>
            <w:r w:rsidRPr="00D235CA">
              <w:rPr>
                <w:b/>
              </w:rPr>
              <w:t xml:space="preserve"> </w:t>
            </w:r>
            <w:r w:rsidRPr="00D235CA">
              <w:rPr>
                <w:b/>
                <w:bCs/>
              </w:rPr>
              <w:t>не подлежит классификации</w:t>
            </w:r>
          </w:p>
        </w:tc>
      </w:tr>
    </w:tbl>
    <w:p w:rsidR="00970BDA" w:rsidRDefault="00970BDA" w:rsidP="001C5891">
      <w:pPr>
        <w:spacing w:before="60"/>
        <w:jc w:val="center"/>
        <w:rPr>
          <w:b/>
          <w:bCs/>
          <w:lang w:val="uk-UA"/>
        </w:rPr>
      </w:pPr>
    </w:p>
    <w:p w:rsidR="001C5891" w:rsidRDefault="001C5891" w:rsidP="001C5891">
      <w:pPr>
        <w:spacing w:before="60"/>
        <w:jc w:val="center"/>
        <w:rPr>
          <w:b/>
          <w:bCs/>
          <w:lang w:val="uk-UA"/>
        </w:rPr>
      </w:pPr>
      <w:r w:rsidRPr="00D235CA">
        <w:rPr>
          <w:b/>
          <w:bCs/>
        </w:rPr>
        <w:t>VІ. ИНФОРМАЦИЯ О УВЕДОМИТЕЛЕ</w:t>
      </w:r>
    </w:p>
    <w:p w:rsidR="00970BDA" w:rsidRPr="00970BDA" w:rsidRDefault="00970BDA" w:rsidP="001C5891">
      <w:pPr>
        <w:spacing w:before="60"/>
        <w:jc w:val="center"/>
        <w:rPr>
          <w:lang w:val="uk-UA"/>
        </w:rPr>
      </w:pPr>
    </w:p>
    <w:tbl>
      <w:tblPr>
        <w:tblW w:w="1107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1"/>
        <w:gridCol w:w="2852"/>
        <w:gridCol w:w="1787"/>
        <w:gridCol w:w="1794"/>
        <w:gridCol w:w="1061"/>
      </w:tblGrid>
      <w:tr w:rsidR="001C5891" w:rsidRPr="00D235CA" w:rsidTr="00D76AE8">
        <w:trPr>
          <w:cantSplit/>
          <w:trHeight w:val="263"/>
        </w:trPr>
        <w:tc>
          <w:tcPr>
            <w:tcW w:w="3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91" w:rsidRPr="00D235CA" w:rsidRDefault="001C5891" w:rsidP="00D76AE8">
            <w:pPr>
              <w:pStyle w:val="3"/>
              <w:jc w:val="center"/>
              <w:rPr>
                <w:b/>
                <w:bCs/>
                <w:smallCaps/>
                <w:sz w:val="20"/>
              </w:rPr>
            </w:pPr>
            <w:r w:rsidRPr="00D235CA">
              <w:rPr>
                <w:b/>
                <w:bCs/>
                <w:smallCaps/>
                <w:sz w:val="20"/>
              </w:rPr>
              <w:t>27. ФИО</w:t>
            </w:r>
            <w:r w:rsidRPr="00D235CA">
              <w:rPr>
                <w:b/>
                <w:bCs/>
                <w:sz w:val="20"/>
              </w:rPr>
              <w:t xml:space="preserve"> уведомителя, тел/факс, e-mail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91" w:rsidRPr="00D235CA" w:rsidRDefault="001C5891" w:rsidP="00D76AE8">
            <w:pPr>
              <w:ind w:right="-185" w:hanging="108"/>
              <w:jc w:val="center"/>
              <w:rPr>
                <w:b/>
                <w:bCs/>
              </w:rPr>
            </w:pPr>
            <w:r w:rsidRPr="00D235CA">
              <w:rPr>
                <w:b/>
                <w:bCs/>
              </w:rPr>
              <w:t>28. Сообщение предоставляет</w:t>
            </w:r>
          </w:p>
        </w:tc>
        <w:tc>
          <w:tcPr>
            <w:tcW w:w="46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C5891" w:rsidRPr="00D235CA" w:rsidRDefault="001C5891" w:rsidP="00D76AE8">
            <w:pPr>
              <w:ind w:hanging="108"/>
              <w:rPr>
                <w:b/>
                <w:bCs/>
                <w:smallCaps/>
              </w:rPr>
            </w:pPr>
            <w:r w:rsidRPr="00D235CA">
              <w:rPr>
                <w:b/>
                <w:bCs/>
                <w:smallCaps/>
              </w:rPr>
              <w:t xml:space="preserve">29. </w:t>
            </w:r>
            <w:r w:rsidRPr="00D235CA">
              <w:rPr>
                <w:b/>
                <w:bCs/>
              </w:rPr>
              <w:t>Название и местонахождения учреждения охраны здоровья или заявитель</w:t>
            </w:r>
          </w:p>
        </w:tc>
      </w:tr>
      <w:tr w:rsidR="001C5891" w:rsidRPr="00D235CA" w:rsidTr="00D76AE8">
        <w:trPr>
          <w:cantSplit/>
          <w:trHeight w:val="327"/>
        </w:trPr>
        <w:tc>
          <w:tcPr>
            <w:tcW w:w="358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C5891" w:rsidRPr="00D235CA" w:rsidRDefault="001C5891" w:rsidP="00D76AE8">
            <w:pPr>
              <w:pStyle w:val="3"/>
              <w:spacing w:line="216" w:lineRule="auto"/>
              <w:rPr>
                <w:sz w:val="20"/>
              </w:rPr>
            </w:pPr>
          </w:p>
          <w:p w:rsidR="001C5891" w:rsidRPr="00D235CA" w:rsidRDefault="001C5891" w:rsidP="00D76AE8">
            <w:pPr>
              <w:pStyle w:val="3"/>
              <w:spacing w:line="216" w:lineRule="auto"/>
              <w:rPr>
                <w:sz w:val="20"/>
              </w:rPr>
            </w:pPr>
          </w:p>
          <w:p w:rsidR="001C5891" w:rsidRPr="00D235CA" w:rsidRDefault="001C5891" w:rsidP="00D76AE8">
            <w:pPr>
              <w:pStyle w:val="3"/>
              <w:spacing w:line="216" w:lineRule="auto"/>
              <w:rPr>
                <w:sz w:val="20"/>
              </w:rPr>
            </w:pPr>
          </w:p>
          <w:p w:rsidR="001C5891" w:rsidRPr="00D235CA" w:rsidRDefault="001C5891" w:rsidP="00D76AE8">
            <w:pPr>
              <w:pStyle w:val="3"/>
              <w:spacing w:line="216" w:lineRule="auto"/>
              <w:rPr>
                <w:sz w:val="20"/>
              </w:rPr>
            </w:pPr>
          </w:p>
          <w:p w:rsidR="001C5891" w:rsidRPr="00D235CA" w:rsidRDefault="001C5891" w:rsidP="00D76AE8">
            <w:pPr>
              <w:pStyle w:val="3"/>
              <w:spacing w:line="216" w:lineRule="auto"/>
              <w:rPr>
                <w:sz w:val="20"/>
              </w:rPr>
            </w:pPr>
          </w:p>
        </w:tc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891" w:rsidRPr="00D235CA" w:rsidRDefault="001C5891" w:rsidP="00D76AE8">
            <w:pPr>
              <w:spacing w:before="60" w:line="216" w:lineRule="auto"/>
              <w:ind w:right="-187"/>
              <w:rPr>
                <w:bCs/>
              </w:rPr>
            </w:pPr>
            <w:r w:rsidRPr="00D235CA">
              <w:rPr>
                <w:bCs/>
              </w:rPr>
              <w:sym w:font="Symbol" w:char="F090"/>
            </w:r>
            <w:r w:rsidRPr="00D235CA">
              <w:rPr>
                <w:bCs/>
              </w:rPr>
              <w:t xml:space="preserve"> врач               </w:t>
            </w:r>
            <w:r w:rsidRPr="00D235CA">
              <w:rPr>
                <w:bCs/>
              </w:rPr>
              <w:sym w:font="Symbol" w:char="F090"/>
            </w:r>
            <w:r w:rsidRPr="00D235CA">
              <w:rPr>
                <w:bCs/>
              </w:rPr>
              <w:t xml:space="preserve"> провизор   </w:t>
            </w:r>
          </w:p>
          <w:p w:rsidR="001C5891" w:rsidRPr="00D235CA" w:rsidRDefault="001C5891" w:rsidP="00D76AE8">
            <w:pPr>
              <w:spacing w:before="60" w:line="216" w:lineRule="auto"/>
              <w:ind w:right="-187"/>
              <w:rPr>
                <w:bCs/>
              </w:rPr>
            </w:pPr>
            <w:r w:rsidRPr="00D235CA">
              <w:rPr>
                <w:bCs/>
              </w:rPr>
              <w:sym w:font="Symbol" w:char="F090"/>
            </w:r>
            <w:r w:rsidRPr="00D235CA">
              <w:rPr>
                <w:bCs/>
              </w:rPr>
              <w:t xml:space="preserve"> фармацевт    </w:t>
            </w:r>
            <w:r w:rsidRPr="00D235CA">
              <w:rPr>
                <w:bCs/>
              </w:rPr>
              <w:sym w:font="Symbol" w:char="F090"/>
            </w:r>
            <w:r w:rsidRPr="00D235CA">
              <w:rPr>
                <w:bCs/>
              </w:rPr>
              <w:t xml:space="preserve"> медсестра</w:t>
            </w:r>
          </w:p>
          <w:p w:rsidR="001C5891" w:rsidRPr="00D235CA" w:rsidRDefault="001C5891" w:rsidP="00D76AE8">
            <w:pPr>
              <w:spacing w:before="60" w:line="216" w:lineRule="auto"/>
              <w:ind w:right="-187"/>
              <w:rPr>
                <w:bCs/>
              </w:rPr>
            </w:pPr>
            <w:r w:rsidRPr="00D235CA">
              <w:rPr>
                <w:bCs/>
              </w:rPr>
              <w:sym w:font="Symbol" w:char="F090"/>
            </w:r>
            <w:r w:rsidRPr="00D235CA">
              <w:rPr>
                <w:bCs/>
              </w:rPr>
              <w:t xml:space="preserve"> фельдшер     </w:t>
            </w:r>
            <w:r w:rsidRPr="00D235CA">
              <w:rPr>
                <w:bCs/>
              </w:rPr>
              <w:sym w:font="Symbol" w:char="F090"/>
            </w:r>
            <w:r w:rsidRPr="00D235CA">
              <w:rPr>
                <w:bCs/>
              </w:rPr>
              <w:t xml:space="preserve"> акушер</w:t>
            </w:r>
          </w:p>
          <w:p w:rsidR="001C5891" w:rsidRPr="00D235CA" w:rsidRDefault="001C5891" w:rsidP="00D76AE8">
            <w:pPr>
              <w:spacing w:before="60" w:line="216" w:lineRule="auto"/>
              <w:ind w:right="-187"/>
              <w:rPr>
                <w:bCs/>
              </w:rPr>
            </w:pPr>
            <w:r w:rsidRPr="00D235CA">
              <w:rPr>
                <w:bCs/>
              </w:rPr>
              <w:sym w:font="Symbol" w:char="F090"/>
            </w:r>
            <w:r w:rsidRPr="00D235CA">
              <w:rPr>
                <w:bCs/>
              </w:rPr>
              <w:t xml:space="preserve"> заявитель</w:t>
            </w:r>
          </w:p>
        </w:tc>
        <w:tc>
          <w:tcPr>
            <w:tcW w:w="4639" w:type="dxa"/>
            <w:gridSpan w:val="3"/>
            <w:vMerge/>
            <w:tcBorders>
              <w:left w:val="single" w:sz="4" w:space="0" w:color="auto"/>
            </w:tcBorders>
          </w:tcPr>
          <w:p w:rsidR="001C5891" w:rsidRPr="00D235CA" w:rsidRDefault="001C5891" w:rsidP="00D76AE8">
            <w:pPr>
              <w:spacing w:line="216" w:lineRule="auto"/>
            </w:pPr>
          </w:p>
        </w:tc>
      </w:tr>
      <w:tr w:rsidR="001C5891" w:rsidRPr="00D235CA" w:rsidTr="00D76AE8">
        <w:trPr>
          <w:cantSplit/>
          <w:trHeight w:val="562"/>
        </w:trPr>
        <w:tc>
          <w:tcPr>
            <w:tcW w:w="358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5891" w:rsidRPr="00D235CA" w:rsidRDefault="001C5891" w:rsidP="00D76AE8">
            <w:pPr>
              <w:pStyle w:val="3"/>
              <w:spacing w:line="216" w:lineRule="auto"/>
              <w:rPr>
                <w:sz w:val="20"/>
              </w:rPr>
            </w:pPr>
          </w:p>
        </w:tc>
        <w:tc>
          <w:tcPr>
            <w:tcW w:w="2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91" w:rsidRPr="00D235CA" w:rsidRDefault="001C5891" w:rsidP="00D76AE8">
            <w:pPr>
              <w:spacing w:before="60" w:line="216" w:lineRule="auto"/>
              <w:ind w:right="-187"/>
              <w:rPr>
                <w:bCs/>
              </w:rPr>
            </w:pP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C5891" w:rsidRPr="00D235CA" w:rsidRDefault="001C5891" w:rsidP="00D76AE8">
            <w:pPr>
              <w:spacing w:line="216" w:lineRule="auto"/>
            </w:pPr>
          </w:p>
        </w:tc>
      </w:tr>
      <w:tr w:rsidR="001C5891" w:rsidRPr="00D235CA" w:rsidTr="00D76AE8">
        <w:trPr>
          <w:cantSplit/>
          <w:trHeight w:val="420"/>
        </w:trPr>
        <w:tc>
          <w:tcPr>
            <w:tcW w:w="35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91" w:rsidRPr="00D235CA" w:rsidRDefault="001C5891" w:rsidP="00D76AE8">
            <w:pPr>
              <w:pStyle w:val="3"/>
              <w:spacing w:line="216" w:lineRule="auto"/>
              <w:rPr>
                <w:b/>
                <w:bCs/>
                <w:sz w:val="20"/>
              </w:rPr>
            </w:pPr>
            <w:r w:rsidRPr="00D235CA">
              <w:rPr>
                <w:b/>
                <w:bCs/>
                <w:sz w:val="20"/>
              </w:rPr>
              <w:t>30. Источник сообщения</w:t>
            </w:r>
          </w:p>
          <w:p w:rsidR="001C5891" w:rsidRPr="00D235CA" w:rsidRDefault="001C5891" w:rsidP="00D76AE8">
            <w:pPr>
              <w:pStyle w:val="3"/>
              <w:spacing w:line="216" w:lineRule="auto"/>
              <w:rPr>
                <w:bCs/>
                <w:sz w:val="20"/>
              </w:rPr>
            </w:pPr>
            <w:r w:rsidRPr="00D235CA">
              <w:rPr>
                <w:bCs/>
                <w:sz w:val="20"/>
              </w:rPr>
              <w:t xml:space="preserve">(п. 30-32 только для заявителя) </w:t>
            </w:r>
          </w:p>
          <w:p w:rsidR="001C5891" w:rsidRPr="00D235CA" w:rsidRDefault="001C5891" w:rsidP="00D76AE8">
            <w:pPr>
              <w:pStyle w:val="3"/>
              <w:spacing w:line="216" w:lineRule="auto"/>
              <w:rPr>
                <w:bCs/>
                <w:sz w:val="12"/>
                <w:szCs w:val="12"/>
              </w:rPr>
            </w:pPr>
          </w:p>
          <w:p w:rsidR="001C5891" w:rsidRPr="00D235CA" w:rsidRDefault="001C5891" w:rsidP="00D76AE8">
            <w:pPr>
              <w:pStyle w:val="3"/>
              <w:spacing w:line="216" w:lineRule="auto"/>
              <w:rPr>
                <w:bCs/>
                <w:sz w:val="20"/>
              </w:rPr>
            </w:pPr>
            <w:r w:rsidRPr="00D235CA">
              <w:rPr>
                <w:bCs/>
                <w:sz w:val="20"/>
                <w:szCs w:val="20"/>
              </w:rPr>
              <w:sym w:font="Symbol" w:char="F090"/>
            </w:r>
            <w:r w:rsidRPr="00D235CA">
              <w:rPr>
                <w:bCs/>
                <w:sz w:val="20"/>
              </w:rPr>
              <w:t xml:space="preserve"> врач                  </w:t>
            </w:r>
            <w:r w:rsidRPr="00D235CA">
              <w:rPr>
                <w:bCs/>
                <w:sz w:val="20"/>
                <w:szCs w:val="20"/>
              </w:rPr>
              <w:sym w:font="Symbol" w:char="F090"/>
            </w:r>
            <w:r w:rsidRPr="00D235CA">
              <w:rPr>
                <w:bCs/>
                <w:sz w:val="20"/>
              </w:rPr>
              <w:t xml:space="preserve"> пациент </w:t>
            </w:r>
          </w:p>
          <w:p w:rsidR="001C5891" w:rsidRPr="00D235CA" w:rsidRDefault="001C5891" w:rsidP="00D76AE8">
            <w:pPr>
              <w:pStyle w:val="3"/>
              <w:spacing w:line="216" w:lineRule="auto"/>
              <w:rPr>
                <w:sz w:val="20"/>
              </w:rPr>
            </w:pPr>
            <w:r w:rsidRPr="00D235CA">
              <w:rPr>
                <w:bCs/>
                <w:sz w:val="20"/>
                <w:szCs w:val="20"/>
              </w:rPr>
              <w:sym w:font="Symbol" w:char="F090"/>
            </w:r>
            <w:r w:rsidRPr="00D235CA">
              <w:rPr>
                <w:bCs/>
                <w:sz w:val="20"/>
              </w:rPr>
              <w:t xml:space="preserve">  исследования </w:t>
            </w:r>
            <w:r w:rsidRPr="00D235CA">
              <w:rPr>
                <w:bCs/>
                <w:sz w:val="20"/>
                <w:szCs w:val="20"/>
              </w:rPr>
              <w:sym w:font="Symbol" w:char="F090"/>
            </w:r>
            <w:r w:rsidRPr="00D235CA">
              <w:rPr>
                <w:bCs/>
                <w:sz w:val="20"/>
              </w:rPr>
              <w:t xml:space="preserve"> литература  </w:t>
            </w:r>
            <w:r w:rsidRPr="00D235CA">
              <w:rPr>
                <w:bCs/>
                <w:sz w:val="20"/>
                <w:szCs w:val="20"/>
              </w:rPr>
              <w:sym w:font="Symbol" w:char="F090"/>
            </w:r>
            <w:r w:rsidRPr="00D235CA">
              <w:rPr>
                <w:bCs/>
                <w:sz w:val="20"/>
              </w:rPr>
              <w:t xml:space="preserve"> другое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91" w:rsidRPr="00D235CA" w:rsidRDefault="001C5891" w:rsidP="00D76AE8">
            <w:pPr>
              <w:spacing w:line="216" w:lineRule="auto"/>
              <w:ind w:right="-185"/>
              <w:rPr>
                <w:bCs/>
              </w:rPr>
            </w:pPr>
            <w:r w:rsidRPr="00D235CA">
              <w:rPr>
                <w:b/>
                <w:bCs/>
              </w:rPr>
              <w:t>31. Номер сообщения, присвоенный заявителем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91" w:rsidRPr="00D235CA" w:rsidRDefault="001C5891" w:rsidP="00D76AE8">
            <w:pPr>
              <w:spacing w:line="216" w:lineRule="auto"/>
              <w:ind w:right="-108" w:hanging="108"/>
              <w:jc w:val="center"/>
              <w:rPr>
                <w:b/>
              </w:rPr>
            </w:pPr>
            <w:r w:rsidRPr="00D235CA">
              <w:rPr>
                <w:b/>
              </w:rPr>
              <w:t>32. Дата получения</w:t>
            </w:r>
          </w:p>
          <w:p w:rsidR="001C5891" w:rsidRPr="00D235CA" w:rsidRDefault="001C5891" w:rsidP="00D76AE8">
            <w:pPr>
              <w:spacing w:line="216" w:lineRule="auto"/>
              <w:ind w:right="-108" w:hanging="108"/>
              <w:jc w:val="center"/>
              <w:rPr>
                <w:b/>
              </w:rPr>
            </w:pPr>
            <w:r w:rsidRPr="00D235CA">
              <w:rPr>
                <w:b/>
              </w:rPr>
              <w:t>заявителем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91" w:rsidRPr="00D235CA" w:rsidRDefault="001C5891" w:rsidP="00D76AE8">
            <w:pPr>
              <w:spacing w:line="216" w:lineRule="auto"/>
              <w:jc w:val="center"/>
              <w:rPr>
                <w:b/>
              </w:rPr>
            </w:pPr>
            <w:r w:rsidRPr="00D235CA">
              <w:rPr>
                <w:b/>
              </w:rPr>
              <w:t>33. Тип сообщения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891" w:rsidRPr="00D235CA" w:rsidRDefault="001C5891" w:rsidP="00D76AE8">
            <w:pPr>
              <w:spacing w:line="216" w:lineRule="auto"/>
              <w:jc w:val="center"/>
            </w:pPr>
            <w:r w:rsidRPr="00D235CA">
              <w:rPr>
                <w:b/>
                <w:bCs/>
              </w:rPr>
              <w:t>34. Дата заполнения</w:t>
            </w:r>
          </w:p>
        </w:tc>
      </w:tr>
      <w:tr w:rsidR="001C5891" w:rsidRPr="00D235CA" w:rsidTr="00D76AE8">
        <w:trPr>
          <w:cantSplit/>
          <w:trHeight w:val="420"/>
        </w:trPr>
        <w:tc>
          <w:tcPr>
            <w:tcW w:w="358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891" w:rsidRPr="00D235CA" w:rsidRDefault="001C5891" w:rsidP="00D76AE8">
            <w:pPr>
              <w:pStyle w:val="3"/>
              <w:spacing w:line="216" w:lineRule="auto"/>
              <w:rPr>
                <w:b/>
                <w:bCs/>
                <w:sz w:val="20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91" w:rsidRPr="00D235CA" w:rsidRDefault="001C5891" w:rsidP="00D76AE8">
            <w:pPr>
              <w:spacing w:line="216" w:lineRule="auto"/>
              <w:ind w:right="-185"/>
              <w:rPr>
                <w:b/>
                <w:bCs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91" w:rsidRPr="00D235CA" w:rsidRDefault="001C5891" w:rsidP="00D76AE8">
            <w:pPr>
              <w:spacing w:line="216" w:lineRule="auto"/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891" w:rsidRPr="00D235CA" w:rsidRDefault="001C5891" w:rsidP="00D76AE8">
            <w:pPr>
              <w:spacing w:line="216" w:lineRule="auto"/>
              <w:rPr>
                <w:bCs/>
              </w:rPr>
            </w:pPr>
            <w:r w:rsidRPr="00D235CA">
              <w:rPr>
                <w:bCs/>
              </w:rPr>
              <w:sym w:font="Symbol" w:char="F090"/>
            </w:r>
            <w:r w:rsidRPr="00D235CA">
              <w:rPr>
                <w:bCs/>
              </w:rPr>
              <w:t xml:space="preserve"> первичное</w:t>
            </w:r>
          </w:p>
          <w:p w:rsidR="001C5891" w:rsidRPr="00D235CA" w:rsidRDefault="001C5891" w:rsidP="00D76AE8">
            <w:pPr>
              <w:spacing w:line="216" w:lineRule="auto"/>
              <w:rPr>
                <w:bCs/>
              </w:rPr>
            </w:pPr>
            <w:r w:rsidRPr="00D235CA">
              <w:rPr>
                <w:bCs/>
              </w:rPr>
              <w:sym w:font="Symbol" w:char="F090"/>
            </w:r>
            <w:r w:rsidRPr="00D235CA">
              <w:rPr>
                <w:bCs/>
              </w:rPr>
              <w:t xml:space="preserve"> следующее</w:t>
            </w:r>
          </w:p>
          <w:p w:rsidR="001C5891" w:rsidRPr="00D235CA" w:rsidRDefault="001C5891" w:rsidP="00D76AE8">
            <w:pPr>
              <w:spacing w:line="216" w:lineRule="auto"/>
              <w:rPr>
                <w:bCs/>
              </w:rPr>
            </w:pPr>
            <w:r w:rsidRPr="00D235CA">
              <w:rPr>
                <w:bCs/>
              </w:rPr>
              <w:sym w:font="Symbol" w:char="F090"/>
            </w:r>
            <w:r w:rsidRPr="00D235CA">
              <w:rPr>
                <w:bCs/>
              </w:rPr>
              <w:t xml:space="preserve"> заключительное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5891" w:rsidRPr="00D235CA" w:rsidRDefault="001C5891" w:rsidP="00D76AE8">
            <w:pPr>
              <w:spacing w:line="216" w:lineRule="auto"/>
              <w:rPr>
                <w:b/>
                <w:bCs/>
              </w:rPr>
            </w:pPr>
          </w:p>
        </w:tc>
      </w:tr>
    </w:tbl>
    <w:p w:rsidR="001C5891" w:rsidRDefault="001C5891" w:rsidP="001C5891">
      <w:pPr>
        <w:pStyle w:val="23"/>
        <w:spacing w:line="240" w:lineRule="auto"/>
        <w:rPr>
          <w:b/>
          <w:lang w:val="uk-UA"/>
        </w:rPr>
      </w:pPr>
    </w:p>
    <w:p w:rsidR="00970BDA" w:rsidRDefault="00970BDA" w:rsidP="001C5891">
      <w:pPr>
        <w:pStyle w:val="23"/>
        <w:spacing w:line="240" w:lineRule="auto"/>
        <w:rPr>
          <w:b/>
          <w:lang w:val="uk-UA"/>
        </w:rPr>
      </w:pPr>
    </w:p>
    <w:p w:rsidR="00970BDA" w:rsidRDefault="00970BDA" w:rsidP="001C5891">
      <w:pPr>
        <w:pStyle w:val="23"/>
        <w:spacing w:line="240" w:lineRule="auto"/>
        <w:rPr>
          <w:b/>
          <w:lang w:val="uk-UA"/>
        </w:rPr>
      </w:pPr>
    </w:p>
    <w:p w:rsidR="00970BDA" w:rsidRDefault="00970BDA" w:rsidP="001C5891">
      <w:pPr>
        <w:pStyle w:val="23"/>
        <w:spacing w:line="240" w:lineRule="auto"/>
        <w:rPr>
          <w:b/>
          <w:lang w:val="uk-UA"/>
        </w:rPr>
      </w:pPr>
    </w:p>
    <w:p w:rsidR="00970BDA" w:rsidRDefault="00970BDA" w:rsidP="001C5891">
      <w:pPr>
        <w:pStyle w:val="23"/>
        <w:spacing w:line="240" w:lineRule="auto"/>
        <w:rPr>
          <w:b/>
          <w:lang w:val="uk-UA"/>
        </w:rPr>
      </w:pPr>
    </w:p>
    <w:p w:rsidR="00970BDA" w:rsidRDefault="00970BDA" w:rsidP="001C5891">
      <w:pPr>
        <w:pStyle w:val="23"/>
        <w:spacing w:line="240" w:lineRule="auto"/>
        <w:rPr>
          <w:b/>
          <w:lang w:val="uk-UA"/>
        </w:rPr>
      </w:pPr>
    </w:p>
    <w:p w:rsidR="00970BDA" w:rsidRDefault="00970BDA" w:rsidP="001C5891">
      <w:pPr>
        <w:pStyle w:val="23"/>
        <w:spacing w:line="240" w:lineRule="auto"/>
        <w:rPr>
          <w:b/>
          <w:lang w:val="uk-UA"/>
        </w:rPr>
      </w:pPr>
    </w:p>
    <w:p w:rsidR="00970BDA" w:rsidRDefault="00970BDA" w:rsidP="001C5891">
      <w:pPr>
        <w:pStyle w:val="23"/>
        <w:spacing w:line="240" w:lineRule="auto"/>
        <w:rPr>
          <w:b/>
          <w:lang w:val="uk-UA"/>
        </w:rPr>
      </w:pPr>
    </w:p>
    <w:p w:rsidR="00970BDA" w:rsidRDefault="00970BDA" w:rsidP="001C5891">
      <w:pPr>
        <w:pStyle w:val="23"/>
        <w:spacing w:line="240" w:lineRule="auto"/>
        <w:rPr>
          <w:b/>
          <w:lang w:val="uk-UA"/>
        </w:rPr>
      </w:pPr>
    </w:p>
    <w:p w:rsidR="00970BDA" w:rsidRDefault="00970BDA" w:rsidP="001C5891">
      <w:pPr>
        <w:pStyle w:val="23"/>
        <w:spacing w:line="240" w:lineRule="auto"/>
        <w:rPr>
          <w:b/>
          <w:lang w:val="uk-UA"/>
        </w:rPr>
      </w:pPr>
    </w:p>
    <w:p w:rsidR="00970BDA" w:rsidRDefault="00970BDA" w:rsidP="001C5891">
      <w:pPr>
        <w:pStyle w:val="23"/>
        <w:spacing w:line="240" w:lineRule="auto"/>
        <w:rPr>
          <w:b/>
          <w:lang w:val="uk-UA"/>
        </w:rPr>
      </w:pPr>
    </w:p>
    <w:p w:rsidR="00970BDA" w:rsidRDefault="00970BDA" w:rsidP="001C5891">
      <w:pPr>
        <w:pStyle w:val="23"/>
        <w:spacing w:line="240" w:lineRule="auto"/>
        <w:rPr>
          <w:b/>
          <w:lang w:val="uk-UA"/>
        </w:rPr>
      </w:pPr>
    </w:p>
    <w:p w:rsidR="00970BDA" w:rsidRDefault="00970BDA" w:rsidP="001C5891">
      <w:pPr>
        <w:pStyle w:val="23"/>
        <w:spacing w:line="240" w:lineRule="auto"/>
        <w:rPr>
          <w:b/>
          <w:lang w:val="uk-UA"/>
        </w:rPr>
      </w:pPr>
    </w:p>
    <w:p w:rsidR="00970BDA" w:rsidRDefault="00970BDA" w:rsidP="001C5891">
      <w:pPr>
        <w:pStyle w:val="23"/>
        <w:spacing w:line="240" w:lineRule="auto"/>
        <w:rPr>
          <w:b/>
          <w:lang w:val="uk-UA"/>
        </w:rPr>
      </w:pPr>
    </w:p>
    <w:p w:rsidR="00970BDA" w:rsidRDefault="00970BDA" w:rsidP="001C5891">
      <w:pPr>
        <w:pStyle w:val="23"/>
        <w:spacing w:line="240" w:lineRule="auto"/>
        <w:rPr>
          <w:b/>
          <w:lang w:val="uk-UA"/>
        </w:rPr>
      </w:pPr>
    </w:p>
    <w:p w:rsidR="00970BDA" w:rsidRPr="00970BDA" w:rsidRDefault="00970BDA" w:rsidP="001C5891">
      <w:pPr>
        <w:pStyle w:val="23"/>
        <w:spacing w:line="240" w:lineRule="auto"/>
        <w:rPr>
          <w:b/>
          <w:lang w:val="uk-UA"/>
        </w:rPr>
      </w:pPr>
    </w:p>
    <w:p w:rsidR="001C5891" w:rsidRPr="001C5891" w:rsidRDefault="001C5891" w:rsidP="00261108">
      <w:pPr>
        <w:pStyle w:val="23"/>
        <w:spacing w:line="240" w:lineRule="auto"/>
        <w:ind w:left="0"/>
        <w:rPr>
          <w:b/>
          <w:lang w:val="en-US"/>
        </w:rPr>
      </w:pPr>
    </w:p>
    <w:p w:rsidR="001C5891" w:rsidRPr="00D235CA" w:rsidRDefault="001C5891" w:rsidP="001C5891">
      <w:pPr>
        <w:pStyle w:val="23"/>
        <w:spacing w:line="240" w:lineRule="auto"/>
        <w:jc w:val="center"/>
        <w:rPr>
          <w:b/>
        </w:rPr>
      </w:pPr>
      <w:r w:rsidRPr="00D235CA">
        <w:rPr>
          <w:b/>
        </w:rPr>
        <w:lastRenderedPageBreak/>
        <w:t>ІІа. ДОПОЛНИТЕЛЬНАЯ ИНФОРМАЦИЯ В СЛУЧАЕ ПОДОЗРЕВАЕМОЙ ПОБОЧНОЙ РЕАКЦИИ НА ВАКЦИНЫ ИЛИ АЛЕРГЕН ТУБЕРКУЛЬОЗНЫЙ</w:t>
      </w:r>
    </w:p>
    <w:p w:rsidR="001C5891" w:rsidRPr="00D235CA" w:rsidRDefault="001C5891" w:rsidP="001C5891">
      <w:pPr>
        <w:pStyle w:val="23"/>
        <w:spacing w:line="240" w:lineRule="auto"/>
        <w:rPr>
          <w:b/>
          <w:sz w:val="10"/>
        </w:rPr>
      </w:pPr>
    </w:p>
    <w:tbl>
      <w:tblPr>
        <w:tblW w:w="1116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6"/>
        <w:gridCol w:w="5514"/>
      </w:tblGrid>
      <w:tr w:rsidR="001C5891" w:rsidRPr="00D235CA" w:rsidTr="00D76AE8">
        <w:trPr>
          <w:trHeight w:val="500"/>
        </w:trPr>
        <w:tc>
          <w:tcPr>
            <w:tcW w:w="5646" w:type="dxa"/>
          </w:tcPr>
          <w:p w:rsidR="001C5891" w:rsidRPr="00D235CA" w:rsidRDefault="001C5891" w:rsidP="00D76AE8">
            <w:pPr>
              <w:pStyle w:val="23"/>
              <w:spacing w:line="240" w:lineRule="auto"/>
              <w:rPr>
                <w:b/>
              </w:rPr>
            </w:pPr>
            <w:r w:rsidRPr="00D235CA">
              <w:rPr>
                <w:b/>
              </w:rPr>
              <w:t>Категория иммунизации или туберкулинодиагностики</w:t>
            </w:r>
          </w:p>
        </w:tc>
        <w:tc>
          <w:tcPr>
            <w:tcW w:w="5514" w:type="dxa"/>
          </w:tcPr>
          <w:p w:rsidR="001C5891" w:rsidRPr="00D235CA" w:rsidRDefault="001C5891" w:rsidP="00D76AE8">
            <w:pPr>
              <w:pStyle w:val="23"/>
              <w:spacing w:line="240" w:lineRule="auto"/>
              <w:rPr>
                <w:b/>
              </w:rPr>
            </w:pPr>
            <w:r w:rsidRPr="00D235CA">
              <w:rPr>
                <w:b/>
              </w:rPr>
              <w:t>Категория неблагоприятного события после иммунизации или туберкулинодиагностики</w:t>
            </w:r>
          </w:p>
        </w:tc>
      </w:tr>
      <w:tr w:rsidR="001C5891" w:rsidRPr="00D235CA" w:rsidTr="00D76AE8">
        <w:trPr>
          <w:trHeight w:val="1503"/>
        </w:trPr>
        <w:tc>
          <w:tcPr>
            <w:tcW w:w="5646" w:type="dxa"/>
          </w:tcPr>
          <w:p w:rsidR="001C5891" w:rsidRPr="00D235CA" w:rsidRDefault="001C5891" w:rsidP="00D76AE8">
            <w:pPr>
              <w:pStyle w:val="23"/>
              <w:spacing w:line="240" w:lineRule="auto"/>
            </w:pPr>
            <w:r w:rsidRPr="00D235CA">
              <w:sym w:font="Symbol" w:char="F090"/>
            </w:r>
            <w:r w:rsidRPr="00D235CA">
              <w:t xml:space="preserve"> массовая кампания</w:t>
            </w:r>
          </w:p>
          <w:p w:rsidR="001C5891" w:rsidRPr="00D235CA" w:rsidRDefault="001C5891" w:rsidP="00D76AE8">
            <w:pPr>
              <w:pStyle w:val="23"/>
              <w:spacing w:line="240" w:lineRule="auto"/>
            </w:pPr>
            <w:r w:rsidRPr="00D235CA">
              <w:sym w:font="Symbol" w:char="F090"/>
            </w:r>
            <w:r w:rsidRPr="00D235CA">
              <w:t xml:space="preserve"> прививки по возрасту</w:t>
            </w:r>
          </w:p>
          <w:p w:rsidR="001C5891" w:rsidRPr="00D235CA" w:rsidRDefault="001C5891" w:rsidP="00D76AE8">
            <w:pPr>
              <w:pStyle w:val="23"/>
              <w:spacing w:line="240" w:lineRule="auto"/>
            </w:pPr>
            <w:r w:rsidRPr="00D235CA">
              <w:sym w:font="Symbol" w:char="F090"/>
            </w:r>
            <w:r w:rsidRPr="00D235CA">
              <w:t xml:space="preserve"> у школе</w:t>
            </w:r>
          </w:p>
          <w:p w:rsidR="001C5891" w:rsidRPr="00D235CA" w:rsidRDefault="001C5891" w:rsidP="00D76AE8">
            <w:pPr>
              <w:pStyle w:val="23"/>
              <w:spacing w:line="240" w:lineRule="auto"/>
            </w:pPr>
            <w:r w:rsidRPr="00D235CA">
              <w:sym w:font="Symbol" w:char="F090"/>
            </w:r>
            <w:r w:rsidRPr="00D235CA">
              <w:t xml:space="preserve"> медицинский кабинет для отъезжающих в турпоездку</w:t>
            </w:r>
          </w:p>
          <w:p w:rsidR="001C5891" w:rsidRPr="00D235CA" w:rsidRDefault="001C5891" w:rsidP="00D76AE8">
            <w:pPr>
              <w:pStyle w:val="23"/>
              <w:spacing w:line="240" w:lineRule="auto"/>
            </w:pPr>
            <w:r w:rsidRPr="00D235CA">
              <w:sym w:font="Symbol" w:char="F090"/>
            </w:r>
            <w:r w:rsidRPr="00D235CA">
              <w:t xml:space="preserve"> проведение туберкулинодиагностики</w:t>
            </w:r>
          </w:p>
          <w:p w:rsidR="001C5891" w:rsidRPr="00D235CA" w:rsidRDefault="001C5891" w:rsidP="00D76AE8">
            <w:pPr>
              <w:pStyle w:val="23"/>
              <w:spacing w:line="240" w:lineRule="auto"/>
              <w:rPr>
                <w:b/>
              </w:rPr>
            </w:pPr>
            <w:r w:rsidRPr="00D235CA">
              <w:sym w:font="Symbol" w:char="F090"/>
            </w:r>
            <w:r w:rsidRPr="00D235CA">
              <w:t xml:space="preserve"> другое</w:t>
            </w:r>
          </w:p>
        </w:tc>
        <w:tc>
          <w:tcPr>
            <w:tcW w:w="5514" w:type="dxa"/>
          </w:tcPr>
          <w:p w:rsidR="001C5891" w:rsidRPr="00D235CA" w:rsidRDefault="001C5891" w:rsidP="00D76AE8">
            <w:pPr>
              <w:pStyle w:val="23"/>
              <w:spacing w:line="240" w:lineRule="auto"/>
            </w:pPr>
            <w:r w:rsidRPr="00D235CA">
              <w:sym w:font="Symbol" w:char="F090"/>
            </w:r>
            <w:r w:rsidRPr="00D235CA">
              <w:t xml:space="preserve"> реакция на вакцину</w:t>
            </w:r>
          </w:p>
          <w:p w:rsidR="001C5891" w:rsidRPr="00D235CA" w:rsidRDefault="001C5891" w:rsidP="00D76AE8">
            <w:pPr>
              <w:pStyle w:val="23"/>
              <w:spacing w:line="240" w:lineRule="auto"/>
            </w:pPr>
            <w:r w:rsidRPr="00D235CA">
              <w:sym w:font="Symbol" w:char="F090"/>
            </w:r>
            <w:r w:rsidRPr="00D235CA">
              <w:t xml:space="preserve"> программная ошибка</w:t>
            </w:r>
          </w:p>
          <w:p w:rsidR="001C5891" w:rsidRPr="00D235CA" w:rsidRDefault="001C5891" w:rsidP="00D76AE8">
            <w:pPr>
              <w:pStyle w:val="23"/>
              <w:spacing w:line="240" w:lineRule="auto"/>
            </w:pPr>
            <w:r w:rsidRPr="00D235CA">
              <w:sym w:font="Symbol" w:char="F090"/>
            </w:r>
            <w:r w:rsidRPr="00D235CA">
              <w:t xml:space="preserve"> совпадение во времени</w:t>
            </w:r>
          </w:p>
          <w:p w:rsidR="001C5891" w:rsidRPr="00D235CA" w:rsidRDefault="001C5891" w:rsidP="00D76AE8">
            <w:pPr>
              <w:pStyle w:val="23"/>
              <w:spacing w:line="240" w:lineRule="auto"/>
            </w:pPr>
            <w:r w:rsidRPr="00D235CA">
              <w:sym w:font="Symbol" w:char="F090"/>
            </w:r>
            <w:r w:rsidRPr="00D235CA">
              <w:t xml:space="preserve"> реакция, вызванная инъекцией/страхом укола</w:t>
            </w:r>
          </w:p>
          <w:p w:rsidR="001C5891" w:rsidRPr="00D235CA" w:rsidRDefault="001C5891" w:rsidP="00D76AE8">
            <w:pPr>
              <w:pStyle w:val="23"/>
              <w:spacing w:line="240" w:lineRule="auto"/>
              <w:rPr>
                <w:b/>
              </w:rPr>
            </w:pPr>
            <w:r w:rsidRPr="00D235CA">
              <w:sym w:font="Symbol" w:char="F090"/>
            </w:r>
            <w:r w:rsidRPr="00D235CA">
              <w:t xml:space="preserve"> неизвестно</w:t>
            </w:r>
          </w:p>
        </w:tc>
      </w:tr>
    </w:tbl>
    <w:p w:rsidR="001C5891" w:rsidRDefault="001C5891" w:rsidP="001C5891">
      <w:pPr>
        <w:rPr>
          <w:highlight w:val="yellow"/>
          <w:lang w:val="uk-UA"/>
        </w:rPr>
      </w:pPr>
    </w:p>
    <w:p w:rsidR="00970BDA" w:rsidRPr="00970BDA" w:rsidRDefault="00970BDA" w:rsidP="001C5891">
      <w:pPr>
        <w:rPr>
          <w:highlight w:val="yellow"/>
          <w:lang w:val="uk-UA"/>
        </w:rPr>
      </w:pPr>
    </w:p>
    <w:tbl>
      <w:tblPr>
        <w:tblW w:w="1116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4"/>
        <w:gridCol w:w="1922"/>
        <w:gridCol w:w="2288"/>
        <w:gridCol w:w="2311"/>
        <w:gridCol w:w="2675"/>
      </w:tblGrid>
      <w:tr w:rsidR="001C5891" w:rsidRPr="00A76B9A" w:rsidTr="00D76AE8">
        <w:tc>
          <w:tcPr>
            <w:tcW w:w="3886" w:type="dxa"/>
            <w:gridSpan w:val="2"/>
          </w:tcPr>
          <w:p w:rsidR="001C5891" w:rsidRPr="005474E6" w:rsidRDefault="001C5891" w:rsidP="00D76AE8">
            <w:pPr>
              <w:pStyle w:val="23"/>
              <w:spacing w:before="120" w:line="240" w:lineRule="auto"/>
              <w:rPr>
                <w:b/>
              </w:rPr>
            </w:pPr>
            <w:r w:rsidRPr="005474E6">
              <w:rPr>
                <w:b/>
              </w:rPr>
              <w:t xml:space="preserve">Номер дозы (для вакцины) </w:t>
            </w:r>
          </w:p>
        </w:tc>
        <w:tc>
          <w:tcPr>
            <w:tcW w:w="4599" w:type="dxa"/>
            <w:gridSpan w:val="2"/>
          </w:tcPr>
          <w:p w:rsidR="001C5891" w:rsidRPr="005474E6" w:rsidRDefault="001C5891" w:rsidP="00D76AE8">
            <w:pPr>
              <w:pStyle w:val="23"/>
              <w:spacing w:line="240" w:lineRule="auto"/>
              <w:rPr>
                <w:b/>
              </w:rPr>
            </w:pPr>
            <w:r w:rsidRPr="005474E6">
              <w:rPr>
                <w:b/>
              </w:rPr>
              <w:t>Место введения вакцины/ аллергена туберкульозного</w:t>
            </w:r>
          </w:p>
        </w:tc>
        <w:tc>
          <w:tcPr>
            <w:tcW w:w="2675" w:type="dxa"/>
          </w:tcPr>
          <w:p w:rsidR="001C5891" w:rsidRPr="005474E6" w:rsidRDefault="001C5891" w:rsidP="00D76AE8">
            <w:pPr>
              <w:pStyle w:val="23"/>
              <w:spacing w:line="240" w:lineRule="auto"/>
              <w:rPr>
                <w:b/>
              </w:rPr>
            </w:pPr>
            <w:r w:rsidRPr="005474E6">
              <w:rPr>
                <w:b/>
              </w:rPr>
              <w:t>Путь введения вакцины/ аллергена туберкульозного</w:t>
            </w:r>
          </w:p>
        </w:tc>
      </w:tr>
      <w:tr w:rsidR="001C5891" w:rsidRPr="00A76B9A" w:rsidTr="00D76AE8">
        <w:trPr>
          <w:trHeight w:val="776"/>
        </w:trPr>
        <w:tc>
          <w:tcPr>
            <w:tcW w:w="1964" w:type="dxa"/>
            <w:tcBorders>
              <w:right w:val="nil"/>
            </w:tcBorders>
          </w:tcPr>
          <w:p w:rsidR="001C5891" w:rsidRPr="005474E6" w:rsidRDefault="001C5891" w:rsidP="00D76AE8">
            <w:pPr>
              <w:pStyle w:val="23"/>
              <w:spacing w:line="240" w:lineRule="auto"/>
            </w:pPr>
            <w:r w:rsidRPr="005474E6">
              <w:sym w:font="Symbol" w:char="F090"/>
            </w:r>
            <w:r w:rsidRPr="005474E6">
              <w:t xml:space="preserve"> первый</w:t>
            </w:r>
          </w:p>
          <w:p w:rsidR="001C5891" w:rsidRPr="005474E6" w:rsidRDefault="001C5891" w:rsidP="00D76AE8">
            <w:pPr>
              <w:pStyle w:val="23"/>
              <w:spacing w:line="240" w:lineRule="auto"/>
            </w:pPr>
            <w:r w:rsidRPr="005474E6">
              <w:sym w:font="Symbol" w:char="F090"/>
            </w:r>
            <w:r w:rsidRPr="005474E6">
              <w:t xml:space="preserve"> второй</w:t>
            </w:r>
          </w:p>
          <w:p w:rsidR="001C5891" w:rsidRPr="005474E6" w:rsidRDefault="001C5891" w:rsidP="00D76AE8">
            <w:pPr>
              <w:pStyle w:val="23"/>
              <w:spacing w:line="240" w:lineRule="auto"/>
            </w:pPr>
            <w:r w:rsidRPr="005474E6">
              <w:sym w:font="Symbol" w:char="F090"/>
            </w:r>
            <w:r w:rsidRPr="005474E6">
              <w:t xml:space="preserve"> третий</w:t>
            </w:r>
          </w:p>
        </w:tc>
        <w:tc>
          <w:tcPr>
            <w:tcW w:w="1922" w:type="dxa"/>
            <w:tcBorders>
              <w:left w:val="nil"/>
            </w:tcBorders>
          </w:tcPr>
          <w:p w:rsidR="001C5891" w:rsidRPr="005474E6" w:rsidRDefault="001C5891" w:rsidP="00D76AE8">
            <w:pPr>
              <w:pStyle w:val="23"/>
              <w:spacing w:line="240" w:lineRule="auto"/>
            </w:pPr>
            <w:r w:rsidRPr="005474E6">
              <w:sym w:font="Symbol" w:char="F090"/>
            </w:r>
            <w:r w:rsidRPr="005474E6">
              <w:t xml:space="preserve"> четвертый</w:t>
            </w:r>
          </w:p>
          <w:p w:rsidR="001C5891" w:rsidRPr="005474E6" w:rsidRDefault="001C5891" w:rsidP="00D76AE8">
            <w:pPr>
              <w:pStyle w:val="23"/>
              <w:spacing w:line="240" w:lineRule="auto"/>
            </w:pPr>
            <w:r w:rsidRPr="005474E6">
              <w:sym w:font="Symbol" w:char="F090"/>
            </w:r>
            <w:r w:rsidRPr="005474E6">
              <w:t xml:space="preserve"> пятый</w:t>
            </w:r>
          </w:p>
          <w:p w:rsidR="001C5891" w:rsidRPr="005474E6" w:rsidRDefault="001C5891" w:rsidP="00D76AE8">
            <w:pPr>
              <w:pStyle w:val="23"/>
              <w:spacing w:line="240" w:lineRule="auto"/>
            </w:pPr>
            <w:r w:rsidRPr="005474E6">
              <w:sym w:font="Symbol" w:char="F090"/>
            </w:r>
            <w:r w:rsidRPr="005474E6">
              <w:t xml:space="preserve"> &gt; пятого</w:t>
            </w:r>
          </w:p>
        </w:tc>
        <w:tc>
          <w:tcPr>
            <w:tcW w:w="2288" w:type="dxa"/>
            <w:vMerge w:val="restart"/>
          </w:tcPr>
          <w:p w:rsidR="001C5891" w:rsidRPr="005474E6" w:rsidRDefault="001C5891" w:rsidP="00D76AE8">
            <w:pPr>
              <w:pStyle w:val="23"/>
              <w:spacing w:line="240" w:lineRule="auto"/>
            </w:pPr>
            <w:r w:rsidRPr="005474E6">
              <w:sym w:font="Symbol" w:char="F090"/>
            </w:r>
            <w:r w:rsidRPr="005474E6">
              <w:t xml:space="preserve"> левое плече</w:t>
            </w:r>
          </w:p>
          <w:p w:rsidR="001C5891" w:rsidRPr="005474E6" w:rsidRDefault="001C5891" w:rsidP="00D76AE8">
            <w:pPr>
              <w:pStyle w:val="23"/>
              <w:spacing w:line="240" w:lineRule="auto"/>
            </w:pPr>
            <w:r w:rsidRPr="005474E6">
              <w:sym w:font="Symbol" w:char="F090"/>
            </w:r>
            <w:r w:rsidRPr="005474E6">
              <w:t xml:space="preserve"> правое плече</w:t>
            </w:r>
          </w:p>
          <w:p w:rsidR="001C5891" w:rsidRPr="005474E6" w:rsidRDefault="001C5891" w:rsidP="00D76AE8">
            <w:pPr>
              <w:pStyle w:val="23"/>
              <w:spacing w:line="240" w:lineRule="auto"/>
              <w:ind w:right="-108"/>
            </w:pPr>
            <w:r w:rsidRPr="005474E6">
              <w:sym w:font="Symbol" w:char="F090"/>
            </w:r>
            <w:r w:rsidRPr="005474E6">
              <w:t xml:space="preserve"> плече (без уточн.)</w:t>
            </w:r>
          </w:p>
          <w:p w:rsidR="001C5891" w:rsidRPr="005474E6" w:rsidRDefault="001C5891" w:rsidP="00D76AE8">
            <w:pPr>
              <w:pStyle w:val="23"/>
              <w:spacing w:line="240" w:lineRule="auto"/>
            </w:pPr>
            <w:r w:rsidRPr="005474E6">
              <w:sym w:font="Symbol" w:char="F090"/>
            </w:r>
            <w:r w:rsidRPr="005474E6">
              <w:t xml:space="preserve"> левое бедро</w:t>
            </w:r>
          </w:p>
          <w:p w:rsidR="001C5891" w:rsidRPr="005474E6" w:rsidRDefault="001C5891" w:rsidP="00D76AE8">
            <w:pPr>
              <w:pStyle w:val="23"/>
              <w:spacing w:line="240" w:lineRule="auto"/>
            </w:pPr>
            <w:r w:rsidRPr="005474E6">
              <w:sym w:font="Symbol" w:char="F090"/>
            </w:r>
            <w:r w:rsidRPr="005474E6">
              <w:t xml:space="preserve"> правое бедро</w:t>
            </w:r>
          </w:p>
        </w:tc>
        <w:tc>
          <w:tcPr>
            <w:tcW w:w="2311" w:type="dxa"/>
            <w:vMerge w:val="restart"/>
          </w:tcPr>
          <w:p w:rsidR="001C5891" w:rsidRPr="005474E6" w:rsidRDefault="001C5891" w:rsidP="00D76AE8">
            <w:pPr>
              <w:pStyle w:val="23"/>
              <w:spacing w:line="240" w:lineRule="auto"/>
            </w:pPr>
            <w:r w:rsidRPr="005474E6">
              <w:sym w:font="Symbol" w:char="F090"/>
            </w:r>
            <w:r w:rsidRPr="005474E6">
              <w:t xml:space="preserve"> бедро (без уточн.)</w:t>
            </w:r>
          </w:p>
          <w:p w:rsidR="001C5891" w:rsidRPr="005474E6" w:rsidRDefault="001C5891" w:rsidP="00D76AE8">
            <w:pPr>
              <w:pStyle w:val="23"/>
              <w:spacing w:line="240" w:lineRule="auto"/>
            </w:pPr>
            <w:r w:rsidRPr="005474E6">
              <w:sym w:font="Symbol" w:char="F090"/>
            </w:r>
            <w:r w:rsidRPr="005474E6">
              <w:t xml:space="preserve"> левое предплечье</w:t>
            </w:r>
          </w:p>
          <w:p w:rsidR="001C5891" w:rsidRPr="005474E6" w:rsidRDefault="001C5891" w:rsidP="00D76AE8">
            <w:pPr>
              <w:pStyle w:val="23"/>
              <w:spacing w:line="240" w:lineRule="auto"/>
            </w:pPr>
            <w:r w:rsidRPr="005474E6">
              <w:sym w:font="Symbol" w:char="F090"/>
            </w:r>
            <w:r w:rsidRPr="005474E6">
              <w:t xml:space="preserve"> правое предплечье</w:t>
            </w:r>
          </w:p>
          <w:p w:rsidR="001C5891" w:rsidRPr="005474E6" w:rsidRDefault="001C5891" w:rsidP="00D76AE8">
            <w:pPr>
              <w:pStyle w:val="23"/>
              <w:spacing w:line="240" w:lineRule="auto"/>
            </w:pPr>
            <w:r w:rsidRPr="005474E6">
              <w:sym w:font="Symbol" w:char="F090"/>
            </w:r>
            <w:r w:rsidRPr="005474E6">
              <w:t xml:space="preserve"> предплечье (без уточн.) </w:t>
            </w:r>
          </w:p>
        </w:tc>
        <w:tc>
          <w:tcPr>
            <w:tcW w:w="2675" w:type="dxa"/>
            <w:vMerge w:val="restart"/>
          </w:tcPr>
          <w:p w:rsidR="001C5891" w:rsidRPr="005474E6" w:rsidRDefault="001C5891" w:rsidP="00D76AE8">
            <w:pPr>
              <w:pStyle w:val="23"/>
              <w:spacing w:line="240" w:lineRule="auto"/>
            </w:pPr>
            <w:r w:rsidRPr="005474E6">
              <w:sym w:font="Symbol" w:char="F090"/>
            </w:r>
            <w:r w:rsidRPr="005474E6">
              <w:t xml:space="preserve"> перорально</w:t>
            </w:r>
          </w:p>
          <w:p w:rsidR="001C5891" w:rsidRPr="005474E6" w:rsidRDefault="001C5891" w:rsidP="00D76AE8">
            <w:pPr>
              <w:pStyle w:val="23"/>
              <w:spacing w:line="240" w:lineRule="auto"/>
            </w:pPr>
            <w:r w:rsidRPr="005474E6">
              <w:sym w:font="Symbol" w:char="F090"/>
            </w:r>
            <w:r w:rsidRPr="005474E6">
              <w:t xml:space="preserve"> внутримышечно </w:t>
            </w:r>
          </w:p>
          <w:p w:rsidR="001C5891" w:rsidRPr="005474E6" w:rsidRDefault="001C5891" w:rsidP="00D76AE8">
            <w:pPr>
              <w:pStyle w:val="23"/>
              <w:spacing w:line="240" w:lineRule="auto"/>
            </w:pPr>
            <w:r w:rsidRPr="005474E6">
              <w:sym w:font="Symbol" w:char="F090"/>
            </w:r>
            <w:r w:rsidRPr="005474E6">
              <w:t xml:space="preserve"> внутрикожно</w:t>
            </w:r>
          </w:p>
          <w:p w:rsidR="001C5891" w:rsidRPr="005474E6" w:rsidRDefault="001C5891" w:rsidP="00D76AE8">
            <w:pPr>
              <w:pStyle w:val="23"/>
              <w:spacing w:line="240" w:lineRule="auto"/>
            </w:pPr>
            <w:r w:rsidRPr="005474E6">
              <w:sym w:font="Symbol" w:char="F090"/>
            </w:r>
            <w:r w:rsidRPr="005474E6">
              <w:t xml:space="preserve"> подкожно</w:t>
            </w:r>
          </w:p>
          <w:p w:rsidR="001C5891" w:rsidRPr="005474E6" w:rsidRDefault="001C5891" w:rsidP="00D76AE8">
            <w:pPr>
              <w:pStyle w:val="23"/>
              <w:spacing w:line="240" w:lineRule="auto"/>
            </w:pPr>
            <w:r w:rsidRPr="005474E6">
              <w:sym w:font="Symbol" w:char="F090"/>
            </w:r>
            <w:r w:rsidRPr="005474E6">
              <w:t xml:space="preserve"> другое ____________</w:t>
            </w:r>
          </w:p>
        </w:tc>
      </w:tr>
      <w:tr w:rsidR="001C5891" w:rsidRPr="00A76B9A" w:rsidTr="00D76AE8">
        <w:trPr>
          <w:trHeight w:val="533"/>
        </w:trPr>
        <w:tc>
          <w:tcPr>
            <w:tcW w:w="1964" w:type="dxa"/>
            <w:tcBorders>
              <w:right w:val="nil"/>
            </w:tcBorders>
          </w:tcPr>
          <w:p w:rsidR="001C5891" w:rsidRPr="005474E6" w:rsidRDefault="001C5891" w:rsidP="00D76AE8">
            <w:pPr>
              <w:pStyle w:val="23"/>
              <w:spacing w:before="120"/>
              <w:ind w:right="-108"/>
            </w:pPr>
            <w:r w:rsidRPr="005474E6">
              <w:rPr>
                <w:b/>
              </w:rPr>
              <w:t>Срок хранения:</w:t>
            </w:r>
          </w:p>
        </w:tc>
        <w:tc>
          <w:tcPr>
            <w:tcW w:w="1922" w:type="dxa"/>
            <w:tcBorders>
              <w:left w:val="nil"/>
            </w:tcBorders>
          </w:tcPr>
          <w:p w:rsidR="001C5891" w:rsidRPr="005474E6" w:rsidRDefault="001C5891" w:rsidP="00D76AE8">
            <w:pPr>
              <w:pStyle w:val="23"/>
              <w:spacing w:before="120"/>
              <w:ind w:firstLine="31"/>
            </w:pPr>
            <w:r w:rsidRPr="005474E6">
              <w:rPr>
                <w:b/>
                <w:bCs/>
              </w:rPr>
              <w:t>/___/___/_____/</w:t>
            </w:r>
          </w:p>
        </w:tc>
        <w:tc>
          <w:tcPr>
            <w:tcW w:w="2288" w:type="dxa"/>
            <w:vMerge/>
          </w:tcPr>
          <w:p w:rsidR="001C5891" w:rsidRPr="00A76B9A" w:rsidRDefault="001C5891" w:rsidP="00D76AE8">
            <w:pPr>
              <w:pStyle w:val="23"/>
              <w:rPr>
                <w:highlight w:val="yellow"/>
              </w:rPr>
            </w:pPr>
          </w:p>
        </w:tc>
        <w:tc>
          <w:tcPr>
            <w:tcW w:w="2311" w:type="dxa"/>
            <w:vMerge/>
          </w:tcPr>
          <w:p w:rsidR="001C5891" w:rsidRPr="00A76B9A" w:rsidRDefault="001C5891" w:rsidP="00D76AE8">
            <w:pPr>
              <w:pStyle w:val="23"/>
              <w:rPr>
                <w:highlight w:val="yellow"/>
              </w:rPr>
            </w:pPr>
          </w:p>
        </w:tc>
        <w:tc>
          <w:tcPr>
            <w:tcW w:w="2675" w:type="dxa"/>
            <w:vMerge/>
          </w:tcPr>
          <w:p w:rsidR="001C5891" w:rsidRPr="00A76B9A" w:rsidRDefault="001C5891" w:rsidP="00D76AE8">
            <w:pPr>
              <w:pStyle w:val="23"/>
              <w:rPr>
                <w:highlight w:val="yellow"/>
              </w:rPr>
            </w:pPr>
          </w:p>
        </w:tc>
      </w:tr>
    </w:tbl>
    <w:p w:rsidR="001C5891" w:rsidRPr="00A76B9A" w:rsidRDefault="001C5891" w:rsidP="001C5891">
      <w:pPr>
        <w:pStyle w:val="23"/>
        <w:rPr>
          <w:b/>
          <w:highlight w:val="yellow"/>
        </w:rPr>
      </w:pPr>
    </w:p>
    <w:p w:rsidR="001C5891" w:rsidRPr="00A76B9A" w:rsidRDefault="001C5891" w:rsidP="001C5891">
      <w:pPr>
        <w:tabs>
          <w:tab w:val="left" w:pos="6750"/>
        </w:tabs>
        <w:rPr>
          <w:sz w:val="24"/>
          <w:szCs w:val="24"/>
          <w:highlight w:val="yellow"/>
        </w:rPr>
      </w:pPr>
    </w:p>
    <w:p w:rsidR="00355249" w:rsidRDefault="00355249"/>
    <w:sectPr w:rsidR="0035524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B9D" w:rsidRDefault="00647B9D" w:rsidP="001C5891">
      <w:r>
        <w:separator/>
      </w:r>
    </w:p>
  </w:endnote>
  <w:endnote w:type="continuationSeparator" w:id="0">
    <w:p w:rsidR="00647B9D" w:rsidRDefault="00647B9D" w:rsidP="001C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B9D" w:rsidRDefault="00647B9D" w:rsidP="001C5891">
      <w:r>
        <w:separator/>
      </w:r>
    </w:p>
  </w:footnote>
  <w:footnote w:type="continuationSeparator" w:id="0">
    <w:p w:rsidR="00647B9D" w:rsidRDefault="00647B9D" w:rsidP="001C5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41315"/>
      <w:docPartObj>
        <w:docPartGallery w:val="Page Numbers (Top of Page)"/>
        <w:docPartUnique/>
      </w:docPartObj>
    </w:sdtPr>
    <w:sdtEndPr/>
    <w:sdtContent>
      <w:p w:rsidR="001C5891" w:rsidRDefault="001C589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0E4">
          <w:rPr>
            <w:noProof/>
          </w:rPr>
          <w:t>1</w:t>
        </w:r>
        <w:r>
          <w:fldChar w:fldCharType="end"/>
        </w:r>
      </w:p>
    </w:sdtContent>
  </w:sdt>
  <w:p w:rsidR="001C5891" w:rsidRDefault="001C589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44"/>
    <w:rsid w:val="00132F44"/>
    <w:rsid w:val="001C5891"/>
    <w:rsid w:val="00261108"/>
    <w:rsid w:val="00355249"/>
    <w:rsid w:val="00647B9D"/>
    <w:rsid w:val="00970BDA"/>
    <w:rsid w:val="00AD08A8"/>
    <w:rsid w:val="00C8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C58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C589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1C589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C58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1C589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1C58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1C589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C58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caption"/>
    <w:basedOn w:val="a"/>
    <w:next w:val="a"/>
    <w:uiPriority w:val="99"/>
    <w:qFormat/>
    <w:rsid w:val="001C5891"/>
    <w:pPr>
      <w:jc w:val="center"/>
    </w:pPr>
    <w:rPr>
      <w:rFonts w:ascii="Arial" w:hAnsi="Arial" w:cs="Arial"/>
      <w:b/>
      <w:bCs/>
      <w:szCs w:val="24"/>
      <w:lang w:val="uk-UA"/>
    </w:rPr>
  </w:style>
  <w:style w:type="paragraph" w:styleId="a4">
    <w:name w:val="List Paragraph"/>
    <w:basedOn w:val="a"/>
    <w:uiPriority w:val="99"/>
    <w:qFormat/>
    <w:rsid w:val="001C589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58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58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C58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589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C58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C589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1C589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C58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1C589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1C58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1C589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C58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caption"/>
    <w:basedOn w:val="a"/>
    <w:next w:val="a"/>
    <w:uiPriority w:val="99"/>
    <w:qFormat/>
    <w:rsid w:val="001C5891"/>
    <w:pPr>
      <w:jc w:val="center"/>
    </w:pPr>
    <w:rPr>
      <w:rFonts w:ascii="Arial" w:hAnsi="Arial" w:cs="Arial"/>
      <w:b/>
      <w:bCs/>
      <w:szCs w:val="24"/>
      <w:lang w:val="uk-UA"/>
    </w:rPr>
  </w:style>
  <w:style w:type="paragraph" w:styleId="a4">
    <w:name w:val="List Paragraph"/>
    <w:basedOn w:val="a"/>
    <w:uiPriority w:val="99"/>
    <w:qFormat/>
    <w:rsid w:val="001C589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58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58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C58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589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Маклюк Кристина</dc:creator>
  <cp:keywords/>
  <dc:description/>
  <cp:lastModifiedBy>Близнюк Ирина</cp:lastModifiedBy>
  <cp:revision>2</cp:revision>
  <dcterms:created xsi:type="dcterms:W3CDTF">2015-10-12T12:28:00Z</dcterms:created>
  <dcterms:modified xsi:type="dcterms:W3CDTF">2015-10-12T12:28:00Z</dcterms:modified>
</cp:coreProperties>
</file>